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29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3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269"/>
      </w:tblGrid>
      <w:tr>
        <w:trPr>
          <w:trHeight w:val="1120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Наставники:</w:t>
            </w:r>
          </w:p>
        </w:tc>
        <w:tc>
          <w:tcPr>
            <w:tcW w:w="2269" w:type="dxa"/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Двилянская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О.И., Щепотин Д.В., Шентяков В.А.</w:t>
            </w:r>
          </w:p>
        </w:tc>
      </w:tr>
      <w:tr>
        <w:trPr>
          <w:trHeight w:val="481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9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269" w:type="dxa"/>
          </w:tcPr>
          <w:p>
            <w:pPr>
              <w:pStyle w:val="TableParagraph"/>
              <w:spacing w:line="307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Хайдаршин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Р.И.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8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2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5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2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5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Хайдаршин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Руслан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Ильдарович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Двилянская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Ивановна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1166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Щепотин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Дмитрий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Викторович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Шентяков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Валерий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Алексеевич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6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0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0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8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8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2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4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ind w:right="97" w:firstLine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322" w:lineRule="exact"/>
              <w:ind w:left="532" w:right="521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 направления наставнической 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>
        <w:trPr>
          <w:trHeight w:val="2577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971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Освоение принятой в колледже </w:t>
            </w:r>
            <w:r>
              <w:rPr>
                <w:sz w:val="28"/>
              </w:rPr>
              <w:t>программы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</w:t>
            </w:r>
          </w:p>
          <w:p>
            <w:pPr>
              <w:pStyle w:val="TableParagraph"/>
              <w:tabs>
                <w:tab w:pos="2019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 документации,</w:t>
            </w:r>
          </w:p>
          <w:p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годовыми задачами </w:t>
            </w:r>
            <w:r>
              <w:rPr>
                <w:sz w:val="28"/>
              </w:rPr>
              <w:t>колледжа, </w:t>
            </w:r>
            <w:r>
              <w:rPr>
                <w:spacing w:val="-2"/>
                <w:sz w:val="28"/>
              </w:rPr>
              <w:t>показателями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ind w:right="213"/>
              <w:rPr>
                <w:sz w:val="28"/>
              </w:rPr>
            </w:pPr>
            <w:r>
              <w:rPr>
                <w:spacing w:val="-2"/>
                <w:sz w:val="28"/>
              </w:rPr>
              <w:t>Двилянская </w:t>
            </w:r>
            <w:r>
              <w:rPr>
                <w:spacing w:val="-4"/>
                <w:sz w:val="28"/>
              </w:rPr>
              <w:t>О.И.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20" w:h="16850"/>
          <w:pgMar w:top="112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610" w:hRule="atLeast"/>
        </w:trPr>
        <w:tc>
          <w:tcPr>
            <w:tcW w:w="6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tabs>
                <w:tab w:pos="2134" w:val="left" w:leader="none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кадрового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аудита, показателями деятельности</w:t>
            </w:r>
          </w:p>
          <w:p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преподавателя,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участие в их 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2058" w:val="left" w:leader="none"/>
              </w:tabs>
              <w:ind w:left="107" w:right="91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 курсов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 совещания мастер-классы индивидуальные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187" w:val="left" w:leader="none"/>
              </w:tabs>
              <w:ind w:left="110" w:right="9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 </w:t>
            </w:r>
            <w:r>
              <w:rPr>
                <w:spacing w:val="-2"/>
                <w:sz w:val="28"/>
              </w:rPr>
              <w:t>колледжа</w:t>
            </w:r>
          </w:p>
          <w:p>
            <w:pPr>
              <w:pStyle w:val="TableParagraph"/>
              <w:spacing w:before="316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225" w:type="dxa"/>
          </w:tcPr>
          <w:p>
            <w:pPr>
              <w:pStyle w:val="TableParagraph"/>
              <w:ind w:right="213"/>
              <w:rPr>
                <w:sz w:val="28"/>
              </w:rPr>
            </w:pPr>
            <w:r>
              <w:rPr>
                <w:spacing w:val="-2"/>
                <w:sz w:val="28"/>
              </w:rPr>
              <w:t>Двилянская </w:t>
            </w:r>
            <w:r>
              <w:rPr>
                <w:spacing w:val="-4"/>
                <w:sz w:val="28"/>
              </w:rPr>
              <w:t>О.И.</w:t>
            </w:r>
          </w:p>
        </w:tc>
      </w:tr>
      <w:tr>
        <w:trPr>
          <w:trHeight w:val="967" w:hRule="atLeast"/>
        </w:trPr>
        <w:tc>
          <w:tcPr>
            <w:tcW w:w="6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1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</w:t>
            </w:r>
          </w:p>
          <w:p>
            <w:pPr>
              <w:pStyle w:val="TableParagraph"/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дипломными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проектами </w:t>
            </w:r>
            <w:r>
              <w:rPr>
                <w:spacing w:val="-2"/>
                <w:sz w:val="28"/>
              </w:rPr>
              <w:t>(работами)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2022</w:t>
            </w:r>
            <w:r>
              <w:rPr>
                <w:spacing w:val="52"/>
                <w:sz w:val="28"/>
              </w:rPr>
              <w:t> </w:t>
            </w:r>
            <w:r>
              <w:rPr>
                <w:spacing w:val="-10"/>
                <w:sz w:val="28"/>
              </w:rPr>
              <w:t>–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22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Щепотин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Д.В.</w:t>
            </w:r>
          </w:p>
        </w:tc>
      </w:tr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2868" w:val="left" w:leader="none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 </w:t>
            </w:r>
            <w:r>
              <w:rPr>
                <w:spacing w:val="-2"/>
                <w:sz w:val="28"/>
              </w:rPr>
              <w:t>конкурсам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профмастерства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187" w:val="left" w:leader="none"/>
              </w:tabs>
              <w:ind w:left="110" w:right="9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 </w:t>
            </w: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Шентяков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В.А.</w:t>
            </w:r>
          </w:p>
        </w:tc>
      </w:tr>
    </w:tbl>
    <w:sectPr>
      <w:type w:val="continuous"/>
      <w:pgSz w:w="11920" w:h="16850"/>
      <w:pgMar w:top="112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2023-11-27T04:35:45Z</dcterms:created>
  <dcterms:modified xsi:type="dcterms:W3CDTF">2023-11-27T04:35:45Z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