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646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14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5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3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2165"/>
      </w:tblGrid>
      <w:tr>
        <w:trPr>
          <w:trHeight w:val="479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165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Жушман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Д.В.</w:t>
            </w:r>
          </w:p>
        </w:tc>
      </w:tr>
      <w:tr>
        <w:trPr>
          <w:trHeight w:val="479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7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165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Кузьминых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А.И.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7"/>
        <w:rPr>
          <w:b/>
        </w:rPr>
      </w:pPr>
    </w:p>
    <w:p>
      <w:pPr>
        <w:pStyle w:val="BodyText"/>
        <w:spacing w:before="1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7"/>
        <w:ind w:left="213" w:right="230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237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2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Кузьминых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Алексей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Игоревич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Жушман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Дмитрий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Викторович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1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месяцев.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78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64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9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39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7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ind w:left="141" w:firstLine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направления </w:t>
            </w:r>
            <w:r>
              <w:rPr>
                <w:b/>
                <w:spacing w:val="-2"/>
                <w:sz w:val="24"/>
              </w:rPr>
              <w:t>наставнической 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35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3036" w:hRule="atLeast"/>
        </w:trPr>
        <w:tc>
          <w:tcPr>
            <w:tcW w:w="682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609" w:val="left" w:leader="none"/>
                <w:tab w:pos="1847" w:val="left" w:leader="none"/>
                <w:tab w:pos="1967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</w:t>
            </w:r>
            <w:r>
              <w:rPr>
                <w:spacing w:val="-2"/>
                <w:sz w:val="24"/>
              </w:rPr>
              <w:t>колледже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программы </w:t>
            </w:r>
            <w:r>
              <w:rPr>
                <w:sz w:val="24"/>
              </w:rPr>
              <w:t>действий педагога (ведение учебной документации, знакомство с годовыми </w:t>
            </w:r>
            <w:r>
              <w:rPr>
                <w:spacing w:val="-2"/>
                <w:sz w:val="24"/>
              </w:rPr>
              <w:t>задачами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колледжа, </w:t>
            </w:r>
            <w:r>
              <w:rPr>
                <w:sz w:val="24"/>
              </w:rPr>
              <w:t>показателями кадрового </w:t>
            </w:r>
            <w:r>
              <w:rPr>
                <w:spacing w:val="-2"/>
                <w:sz w:val="24"/>
              </w:rPr>
              <w:t>аудита,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показателями деятельности</w:t>
            </w: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решении)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Жушман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Д.В.</w:t>
            </w:r>
          </w:p>
        </w:tc>
      </w:tr>
      <w:tr>
        <w:trPr>
          <w:trHeight w:val="1656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48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мастер-классы индивидуальные 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28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>
            <w:pPr>
              <w:pStyle w:val="TableParagraph"/>
              <w:spacing w:line="480" w:lineRule="auto"/>
              <w:ind w:left="110" w:right="687"/>
              <w:rPr>
                <w:sz w:val="24"/>
              </w:rPr>
            </w:pPr>
            <w:r>
              <w:rPr>
                <w:spacing w:val="-2"/>
                <w:sz w:val="24"/>
              </w:rPr>
              <w:t>колледжа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Жушман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Д.В.</w:t>
            </w:r>
          </w:p>
        </w:tc>
      </w:tr>
    </w:tbl>
    <w:sectPr>
      <w:pgSz w:w="11920" w:h="16850"/>
      <w:pgMar w:top="78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2023-11-27T04:32:49Z</dcterms:created>
  <dcterms:modified xsi:type="dcterms:W3CDTF">2023-11-27T04:32:49Z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