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D570" w14:textId="77777777" w:rsidR="001F0F85" w:rsidRPr="00BA1AC3" w:rsidRDefault="001F0F85" w:rsidP="001F0F85">
      <w:pPr>
        <w:jc w:val="right"/>
        <w:rPr>
          <w:rFonts w:ascii="Times New Roman" w:hAnsi="Times New Roman"/>
          <w:sz w:val="22"/>
          <w:szCs w:val="22"/>
        </w:rPr>
      </w:pPr>
      <w:r w:rsidRPr="00BA1AC3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24</w:t>
      </w:r>
    </w:p>
    <w:p w14:paraId="77511608" w14:textId="77777777" w:rsidR="001F0F85" w:rsidRPr="00BA1AC3" w:rsidRDefault="001F0F85" w:rsidP="001F0F85">
      <w:pPr>
        <w:jc w:val="right"/>
        <w:rPr>
          <w:rFonts w:ascii="Times New Roman" w:hAnsi="Times New Roman"/>
          <w:sz w:val="22"/>
          <w:szCs w:val="22"/>
        </w:rPr>
      </w:pPr>
      <w:r w:rsidRPr="00BA1AC3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7CC723C5" w14:textId="77777777" w:rsidR="001F0F85" w:rsidRPr="00BA1AC3" w:rsidRDefault="001F0F85" w:rsidP="001F0F85">
      <w:pPr>
        <w:jc w:val="right"/>
        <w:rPr>
          <w:rFonts w:ascii="Times New Roman" w:hAnsi="Times New Roman"/>
          <w:sz w:val="22"/>
          <w:szCs w:val="22"/>
        </w:rPr>
      </w:pPr>
      <w:r w:rsidRPr="00BA1AC3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7EB427EF" w14:textId="77777777" w:rsidR="001F0F85" w:rsidRPr="00911630" w:rsidRDefault="001F0F85" w:rsidP="001F0F85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606D0744" w14:textId="77777777" w:rsidR="001F0F85" w:rsidRPr="00D77C73" w:rsidRDefault="001F0F85" w:rsidP="001F0F85">
      <w:pPr>
        <w:jc w:val="right"/>
        <w:rPr>
          <w:rFonts w:ascii="Times New Roman" w:hAnsi="Times New Roman"/>
          <w:b/>
          <w:sz w:val="24"/>
          <w:szCs w:val="24"/>
        </w:rPr>
      </w:pPr>
    </w:p>
    <w:p w14:paraId="51BC96E4" w14:textId="77777777" w:rsidR="001F0F85" w:rsidRPr="00D77C73" w:rsidRDefault="001F0F85" w:rsidP="001F0F8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7C73">
        <w:rPr>
          <w:rFonts w:ascii="Times New Roman" w:hAnsi="Times New Roman"/>
          <w:b/>
          <w:sz w:val="24"/>
          <w:szCs w:val="24"/>
        </w:rPr>
        <w:t>Бюджетное учреждение профессионального образования</w:t>
      </w:r>
    </w:p>
    <w:p w14:paraId="4AF584D7" w14:textId="77777777" w:rsidR="001F0F85" w:rsidRPr="00D77C73" w:rsidRDefault="001F0F85" w:rsidP="001F0F8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7C73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14:paraId="47F6080B" w14:textId="77777777" w:rsidR="001F0F85" w:rsidRPr="00D77C73" w:rsidRDefault="001F0F85" w:rsidP="001F0F8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7C73">
        <w:rPr>
          <w:rFonts w:ascii="Times New Roman" w:hAnsi="Times New Roman"/>
          <w:b/>
          <w:sz w:val="24"/>
          <w:szCs w:val="24"/>
        </w:rPr>
        <w:t>«Нижневартовский социально-гуманитарный колледж»</w:t>
      </w:r>
    </w:p>
    <w:p w14:paraId="449F62F7" w14:textId="77777777" w:rsidR="001F0F85" w:rsidRPr="00D77C73" w:rsidRDefault="001F0F85" w:rsidP="001F0F85">
      <w:pPr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14:paraId="31A476D2" w14:textId="77777777" w:rsidR="001F0F85" w:rsidRPr="00D77C73" w:rsidRDefault="001F0F85" w:rsidP="001F0F85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77C73">
        <w:rPr>
          <w:rFonts w:ascii="Times New Roman" w:hAnsi="Times New Roman"/>
          <w:b/>
          <w:sz w:val="22"/>
          <w:szCs w:val="22"/>
        </w:rPr>
        <w:t>(БУ «Нижневартовский социально-гуманитарный колледж»)</w:t>
      </w:r>
    </w:p>
    <w:p w14:paraId="0D6F2F02" w14:textId="77777777" w:rsidR="001F0F85" w:rsidRPr="00D77C73" w:rsidRDefault="001F0F85" w:rsidP="001F0F85">
      <w:pPr>
        <w:ind w:firstLine="709"/>
        <w:jc w:val="center"/>
        <w:rPr>
          <w:rFonts w:ascii="Times New Roman" w:hAnsi="Times New Roman"/>
          <w:b/>
        </w:rPr>
      </w:pPr>
    </w:p>
    <w:p w14:paraId="7D6B1599" w14:textId="77777777" w:rsidR="001F0F85" w:rsidRPr="00D77C73" w:rsidRDefault="001F0F85" w:rsidP="001F0F85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0287F6D" w14:textId="77777777" w:rsidR="001F0F85" w:rsidRPr="00D77C73" w:rsidRDefault="001F0F85" w:rsidP="001F0F85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CAD415A" w14:textId="77777777" w:rsidR="001F0F85" w:rsidRPr="00D77C73" w:rsidRDefault="001F0F85" w:rsidP="001F0F85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1DB101D9" w14:textId="77777777" w:rsidR="001F0F85" w:rsidRPr="00D77C73" w:rsidRDefault="001F0F85" w:rsidP="001F0F85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AA0A7E4" w14:textId="77777777" w:rsidR="001F0F85" w:rsidRPr="00D77C73" w:rsidRDefault="001F0F85" w:rsidP="001F0F85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7055A94C" w14:textId="77777777" w:rsidR="001F0F85" w:rsidRPr="00D77C73" w:rsidRDefault="001F0F85" w:rsidP="001F0F85">
      <w:pPr>
        <w:widowControl w:val="0"/>
        <w:autoSpaceDE w:val="0"/>
        <w:autoSpaceDN w:val="0"/>
        <w:ind w:firstLine="709"/>
        <w:rPr>
          <w:rFonts w:ascii="Times New Roman" w:hAnsi="Times New Roman"/>
          <w:sz w:val="30"/>
          <w:szCs w:val="28"/>
          <w:lang w:eastAsia="en-US"/>
        </w:rPr>
      </w:pPr>
    </w:p>
    <w:p w14:paraId="214CAFCA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D77C73">
        <w:rPr>
          <w:rFonts w:ascii="Times New Roman" w:hAnsi="Times New Roman"/>
          <w:b/>
          <w:sz w:val="32"/>
          <w:szCs w:val="32"/>
          <w:lang w:eastAsia="en-US"/>
        </w:rPr>
        <w:t>ПЕРСОНАЛИЗИРОВАННАЯ ПРОГРАММА НАСТАВНИЧЕСТВА</w:t>
      </w:r>
    </w:p>
    <w:p w14:paraId="16009082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EB48094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DB56DD4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tbl>
      <w:tblPr>
        <w:tblStyle w:val="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74"/>
      </w:tblGrid>
      <w:tr w:rsidR="001F0F85" w:rsidRPr="00D77C73" w14:paraId="0BD5FA4F" w14:textId="77777777" w:rsidTr="00D32009">
        <w:tc>
          <w:tcPr>
            <w:tcW w:w="2977" w:type="dxa"/>
          </w:tcPr>
          <w:p w14:paraId="14434379" w14:textId="77777777" w:rsidR="001F0F85" w:rsidRPr="00D77C73" w:rsidRDefault="001F0F85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77C7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Наставник:</w:t>
            </w:r>
          </w:p>
          <w:p w14:paraId="73802A2F" w14:textId="77777777" w:rsidR="001F0F85" w:rsidRPr="00D77C73" w:rsidRDefault="001F0F85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16DF33E1" w14:textId="77777777" w:rsidR="001F0F85" w:rsidRPr="00FA43C0" w:rsidRDefault="001F0F85" w:rsidP="00D32009">
            <w:pP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Катламина Е.Н.</w:t>
            </w:r>
          </w:p>
        </w:tc>
      </w:tr>
      <w:tr w:rsidR="001F0F85" w:rsidRPr="00D77C73" w14:paraId="521CC493" w14:textId="77777777" w:rsidTr="00D32009">
        <w:tc>
          <w:tcPr>
            <w:tcW w:w="2977" w:type="dxa"/>
          </w:tcPr>
          <w:p w14:paraId="2AF06BB0" w14:textId="77777777" w:rsidR="001F0F85" w:rsidRPr="00D77C73" w:rsidRDefault="001F0F85" w:rsidP="00D32009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77C7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Наставляемый:</w:t>
            </w:r>
          </w:p>
        </w:tc>
        <w:tc>
          <w:tcPr>
            <w:tcW w:w="2574" w:type="dxa"/>
          </w:tcPr>
          <w:p w14:paraId="6460013F" w14:textId="77777777" w:rsidR="001F0F85" w:rsidRPr="00FA43C0" w:rsidRDefault="001F0F85" w:rsidP="00D32009">
            <w:pPr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Шипаева И.А.</w:t>
            </w:r>
          </w:p>
        </w:tc>
      </w:tr>
      <w:tr w:rsidR="001F0F85" w:rsidRPr="00D77C73" w14:paraId="3FD8704C" w14:textId="77777777" w:rsidTr="00D32009">
        <w:tc>
          <w:tcPr>
            <w:tcW w:w="2977" w:type="dxa"/>
          </w:tcPr>
          <w:p w14:paraId="34AE0A74" w14:textId="77777777" w:rsidR="001F0F85" w:rsidRPr="00D77C73" w:rsidRDefault="001F0F85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13D3CFD2" w14:textId="77777777" w:rsidR="001F0F85" w:rsidRPr="00D77C73" w:rsidRDefault="001F0F85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0F85" w:rsidRPr="00D77C73" w14:paraId="6EBD84F3" w14:textId="77777777" w:rsidTr="00D32009">
        <w:tc>
          <w:tcPr>
            <w:tcW w:w="2977" w:type="dxa"/>
          </w:tcPr>
          <w:p w14:paraId="6D58F89C" w14:textId="77777777" w:rsidR="001F0F85" w:rsidRPr="00D77C73" w:rsidRDefault="001F0F85" w:rsidP="00D32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14:paraId="0946732F" w14:textId="77777777" w:rsidR="001F0F85" w:rsidRPr="00D77C73" w:rsidRDefault="001F0F85" w:rsidP="00D32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77A244ED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73B329B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5113D8D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21730A83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55671795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6F00A0B8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6229AC6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8984F01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061BD898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44"/>
          <w:szCs w:val="28"/>
          <w:lang w:eastAsia="en-US"/>
        </w:rPr>
      </w:pPr>
    </w:p>
    <w:p w14:paraId="7551032D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77C73">
        <w:rPr>
          <w:rFonts w:ascii="Times New Roman" w:hAnsi="Times New Roman"/>
          <w:sz w:val="28"/>
          <w:szCs w:val="28"/>
          <w:lang w:eastAsia="en-US"/>
        </w:rPr>
        <w:t>Нижневартовск,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</w:p>
    <w:p w14:paraId="3FF3CBE2" w14:textId="77777777" w:rsidR="001F0F85" w:rsidRPr="00D77C73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2"/>
          <w:szCs w:val="22"/>
          <w:lang w:eastAsia="en-US"/>
        </w:rPr>
        <w:sectPr w:rsidR="001F0F85" w:rsidRPr="00D77C73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06E184BB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14ADB56E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Normal2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1F0F85" w:rsidRPr="00E45868" w14:paraId="61BE24E7" w14:textId="77777777" w:rsidTr="00D32009">
        <w:trPr>
          <w:trHeight w:val="570"/>
        </w:trPr>
        <w:tc>
          <w:tcPr>
            <w:tcW w:w="903" w:type="dxa"/>
          </w:tcPr>
          <w:p w14:paraId="6715F8FA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6929" w:type="dxa"/>
          </w:tcPr>
          <w:p w14:paraId="50FD7B9E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Пояснительная</w:t>
            </w:r>
            <w:r w:rsidRPr="00E45868"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записка</w:t>
            </w:r>
          </w:p>
        </w:tc>
        <w:tc>
          <w:tcPr>
            <w:tcW w:w="1920" w:type="dxa"/>
          </w:tcPr>
          <w:p w14:paraId="277C2C59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F0F85" w:rsidRPr="00E45868" w14:paraId="28EA77D5" w14:textId="77777777" w:rsidTr="00D32009">
        <w:trPr>
          <w:trHeight w:val="570"/>
        </w:trPr>
        <w:tc>
          <w:tcPr>
            <w:tcW w:w="903" w:type="dxa"/>
          </w:tcPr>
          <w:p w14:paraId="569A9233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29" w:type="dxa"/>
          </w:tcPr>
          <w:p w14:paraId="02E79808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Цель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задачи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программы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наставничества</w:t>
            </w:r>
          </w:p>
        </w:tc>
        <w:tc>
          <w:tcPr>
            <w:tcW w:w="1920" w:type="dxa"/>
          </w:tcPr>
          <w:p w14:paraId="09C014CB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F0F85" w:rsidRPr="00E45868" w14:paraId="01E49B3C" w14:textId="77777777" w:rsidTr="00D32009">
        <w:trPr>
          <w:trHeight w:val="571"/>
        </w:trPr>
        <w:tc>
          <w:tcPr>
            <w:tcW w:w="903" w:type="dxa"/>
          </w:tcPr>
          <w:p w14:paraId="4603E6CF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29" w:type="dxa"/>
          </w:tcPr>
          <w:p w14:paraId="1EBA65E3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  <w:r w:rsidRPr="00E45868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920" w:type="dxa"/>
          </w:tcPr>
          <w:p w14:paraId="6FE3669D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1F0F85" w:rsidRPr="00E45868" w14:paraId="3B1FC685" w14:textId="77777777" w:rsidTr="00D32009">
        <w:trPr>
          <w:trHeight w:val="571"/>
        </w:trPr>
        <w:tc>
          <w:tcPr>
            <w:tcW w:w="903" w:type="dxa"/>
          </w:tcPr>
          <w:p w14:paraId="3A240C90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29" w:type="dxa"/>
          </w:tcPr>
          <w:p w14:paraId="1402B9E6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1920" w:type="dxa"/>
          </w:tcPr>
          <w:p w14:paraId="47A25EE8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F0F85" w:rsidRPr="00E45868" w14:paraId="7CA6D0D0" w14:textId="77777777" w:rsidTr="00D32009">
        <w:trPr>
          <w:trHeight w:val="571"/>
        </w:trPr>
        <w:tc>
          <w:tcPr>
            <w:tcW w:w="903" w:type="dxa"/>
          </w:tcPr>
          <w:p w14:paraId="4D0FA6CB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929" w:type="dxa"/>
          </w:tcPr>
          <w:p w14:paraId="6C7EA8B6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  <w:r w:rsidRPr="00E45868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  <w:r w:rsidRPr="00E45868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наставничества</w:t>
            </w:r>
          </w:p>
        </w:tc>
        <w:tc>
          <w:tcPr>
            <w:tcW w:w="1920" w:type="dxa"/>
          </w:tcPr>
          <w:p w14:paraId="521B4EB1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F0F85" w:rsidRPr="00E45868" w14:paraId="426FD13B" w14:textId="77777777" w:rsidTr="00D32009">
        <w:trPr>
          <w:trHeight w:val="571"/>
        </w:trPr>
        <w:tc>
          <w:tcPr>
            <w:tcW w:w="903" w:type="dxa"/>
          </w:tcPr>
          <w:p w14:paraId="26A5A6B6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929" w:type="dxa"/>
          </w:tcPr>
          <w:p w14:paraId="3BF9645E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и планируемые результаты</w:t>
            </w:r>
          </w:p>
        </w:tc>
        <w:tc>
          <w:tcPr>
            <w:tcW w:w="1920" w:type="dxa"/>
          </w:tcPr>
          <w:p w14:paraId="698C323A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F0F85" w:rsidRPr="00E45868" w14:paraId="026EC168" w14:textId="77777777" w:rsidTr="00D32009">
        <w:trPr>
          <w:trHeight w:val="571"/>
        </w:trPr>
        <w:tc>
          <w:tcPr>
            <w:tcW w:w="903" w:type="dxa"/>
          </w:tcPr>
          <w:p w14:paraId="56BAAF6E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929" w:type="dxa"/>
          </w:tcPr>
          <w:p w14:paraId="52E8F77C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Режим и формы работы</w:t>
            </w:r>
          </w:p>
        </w:tc>
        <w:tc>
          <w:tcPr>
            <w:tcW w:w="1920" w:type="dxa"/>
          </w:tcPr>
          <w:p w14:paraId="4E6B38CC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F0F85" w:rsidRPr="00E45868" w14:paraId="0F8EEAD7" w14:textId="77777777" w:rsidTr="00D32009">
        <w:trPr>
          <w:trHeight w:val="571"/>
        </w:trPr>
        <w:tc>
          <w:tcPr>
            <w:tcW w:w="903" w:type="dxa"/>
          </w:tcPr>
          <w:p w14:paraId="6DFE5758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6929" w:type="dxa"/>
          </w:tcPr>
          <w:p w14:paraId="5169BD63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r w:rsidRPr="00E45868">
              <w:rPr>
                <w:rFonts w:ascii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мероприятий</w:t>
            </w:r>
            <w:r w:rsidRPr="00E45868">
              <w:rPr>
                <w:rFonts w:ascii="Times New Roman" w:hAnsi="Times New Roman"/>
                <w:b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программы </w:t>
            </w:r>
            <w:r w:rsidRPr="00E45868">
              <w:rPr>
                <w:rFonts w:ascii="Times New Roman" w:hAnsi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наставничества</w:t>
            </w:r>
            <w:proofErr w:type="gramEnd"/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20" w:type="dxa"/>
          </w:tcPr>
          <w:p w14:paraId="60935774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F0F85" w:rsidRPr="00E45868" w14:paraId="0DD57F38" w14:textId="77777777" w:rsidTr="00D32009">
        <w:trPr>
          <w:trHeight w:val="571"/>
        </w:trPr>
        <w:tc>
          <w:tcPr>
            <w:tcW w:w="903" w:type="dxa"/>
          </w:tcPr>
          <w:p w14:paraId="78D3EA95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29" w:type="dxa"/>
          </w:tcPr>
          <w:p w14:paraId="74DB43F9" w14:textId="77777777" w:rsidR="001F0F85" w:rsidRPr="00E45868" w:rsidRDefault="001F0F85" w:rsidP="00D32009">
            <w:pPr>
              <w:ind w:firstLine="2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</w:tcPr>
          <w:p w14:paraId="1ACB8C63" w14:textId="77777777" w:rsidR="001F0F85" w:rsidRPr="00E45868" w:rsidRDefault="001F0F85" w:rsidP="00D32009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527E453C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132E9FC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947448F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E1DFDE3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FA1C26F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BACF56B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054FBC3A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EF4B2F1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C81B864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78BC34C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7D014E6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4BE90AC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7DC0FD82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6FCA5B0F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11451F3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4398A8B9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528DAC0E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p w14:paraId="200E6FAD" w14:textId="77777777" w:rsidR="001F0F85" w:rsidRDefault="001F0F85" w:rsidP="001F0F85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</w:p>
    <w:p w14:paraId="64DF0A79" w14:textId="77777777" w:rsidR="001F0F85" w:rsidRPr="00E45868" w:rsidRDefault="001F0F85" w:rsidP="001F0F85">
      <w:pPr>
        <w:widowControl w:val="0"/>
        <w:tabs>
          <w:tab w:val="left" w:pos="851"/>
        </w:tabs>
        <w:autoSpaceDE w:val="0"/>
        <w:autoSpaceDN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I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. Пояснительная</w:t>
      </w:r>
      <w:r w:rsidRPr="00E4586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записка</w:t>
      </w:r>
    </w:p>
    <w:p w14:paraId="5BA1C0DC" w14:textId="77777777" w:rsidR="001F0F85" w:rsidRPr="00E45868" w:rsidRDefault="001F0F85" w:rsidP="001F0F85">
      <w:pPr>
        <w:widowControl w:val="0"/>
        <w:tabs>
          <w:tab w:val="left" w:pos="4926"/>
        </w:tabs>
        <w:autoSpaceDE w:val="0"/>
        <w:autoSpaceDN w:val="0"/>
        <w:ind w:left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770B041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 xml:space="preserve">В условиях модернизации системы российского образования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приоритетом  является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развитие кадрового потенциала, непрерывный рост профессионального мастерства педагогических работников.</w:t>
      </w:r>
    </w:p>
    <w:p w14:paraId="6926A2E0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sz w:val="24"/>
          <w:szCs w:val="24"/>
          <w:lang w:eastAsia="en-US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0A434F7C" w14:textId="77777777" w:rsidR="001F0F85" w:rsidRPr="00E45868" w:rsidRDefault="001F0F85" w:rsidP="001F0F85">
      <w:pPr>
        <w:widowControl w:val="0"/>
        <w:tabs>
          <w:tab w:val="left" w:pos="5335"/>
        </w:tabs>
        <w:autoSpaceDE w:val="0"/>
        <w:autoSpaceDN w:val="0"/>
        <w:spacing w:before="240" w:after="240"/>
        <w:ind w:firstLine="70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1.1. Цель и</w:t>
      </w:r>
      <w:r w:rsidRPr="00E4586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bCs/>
          <w:sz w:val="24"/>
          <w:szCs w:val="24"/>
          <w:lang w:eastAsia="en-US"/>
        </w:rPr>
        <w:t>задачи программы наставничества</w:t>
      </w:r>
    </w:p>
    <w:p w14:paraId="534CEEEF" w14:textId="77777777" w:rsidR="001F0F85" w:rsidRPr="00E45868" w:rsidRDefault="001F0F85" w:rsidP="001F0F85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  <w:lang w:eastAsia="en-US"/>
        </w:rPr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49772B14" w14:textId="77777777" w:rsidR="001F0F85" w:rsidRPr="00E45868" w:rsidRDefault="001F0F85" w:rsidP="001F0F85">
      <w:pPr>
        <w:widowControl w:val="0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autoSpaceDE w:val="0"/>
        <w:autoSpaceDN w:val="0"/>
        <w:spacing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Задачи программы:</w:t>
      </w:r>
    </w:p>
    <w:p w14:paraId="7BBC7973" w14:textId="77777777" w:rsidR="001F0F85" w:rsidRPr="00E45868" w:rsidRDefault="001F0F85" w:rsidP="001F0F85">
      <w:pPr>
        <w:widowControl w:val="0"/>
        <w:numPr>
          <w:ilvl w:val="0"/>
          <w:numId w:val="3"/>
        </w:numPr>
        <w:autoSpaceDE w:val="0"/>
        <w:autoSpaceDN w:val="0"/>
        <w:adjustRightInd w:val="0"/>
        <w:ind w:hanging="1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формирование у наставляемого корпоративной профессиональной культуры, принятой в колледже;</w:t>
      </w:r>
    </w:p>
    <w:p w14:paraId="088C3328" w14:textId="77777777" w:rsidR="001F0F85" w:rsidRPr="00E45868" w:rsidRDefault="001F0F85" w:rsidP="001F0F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05933B1C" w14:textId="77777777" w:rsidR="001F0F85" w:rsidRPr="00E45868" w:rsidRDefault="001F0F85" w:rsidP="001F0F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7C4F4FC6" w14:textId="77777777" w:rsidR="001F0F85" w:rsidRPr="00E45868" w:rsidRDefault="001F0F85" w:rsidP="001F0F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развитие интереса к методике построения и организации результативного учебного процесса;</w:t>
      </w:r>
    </w:p>
    <w:p w14:paraId="09B45E63" w14:textId="77777777" w:rsidR="001F0F85" w:rsidRPr="00E45868" w:rsidRDefault="001F0F85" w:rsidP="001F0F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6795AE64" w14:textId="77777777" w:rsidR="001F0F85" w:rsidRPr="00E45868" w:rsidRDefault="001F0F85" w:rsidP="001F0F8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74501588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1.2. Участники программы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832"/>
        <w:gridCol w:w="5513"/>
      </w:tblGrid>
      <w:tr w:rsidR="001F0F85" w:rsidRPr="00E45868" w14:paraId="05208E0C" w14:textId="77777777" w:rsidTr="00D32009">
        <w:tc>
          <w:tcPr>
            <w:tcW w:w="10425" w:type="dxa"/>
            <w:gridSpan w:val="2"/>
          </w:tcPr>
          <w:p w14:paraId="3F56EF21" w14:textId="77777777" w:rsidR="001F0F85" w:rsidRPr="00E45868" w:rsidRDefault="001F0F85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наставляемом</w:t>
            </w:r>
          </w:p>
        </w:tc>
      </w:tr>
      <w:tr w:rsidR="001F0F85" w:rsidRPr="00E45868" w14:paraId="61DBC852" w14:textId="77777777" w:rsidTr="00D32009">
        <w:tc>
          <w:tcPr>
            <w:tcW w:w="4219" w:type="dxa"/>
          </w:tcPr>
          <w:p w14:paraId="4CF619A8" w14:textId="77777777" w:rsidR="001F0F85" w:rsidRPr="00E45868" w:rsidRDefault="001F0F85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6206" w:type="dxa"/>
          </w:tcPr>
          <w:p w14:paraId="18431DD2" w14:textId="77777777" w:rsidR="001F0F85" w:rsidRPr="00FA43C0" w:rsidRDefault="001F0F85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Шипаева Иниса Анатольевна</w:t>
            </w:r>
          </w:p>
        </w:tc>
      </w:tr>
      <w:tr w:rsidR="001F0F85" w:rsidRPr="00E45868" w14:paraId="6F0AA859" w14:textId="77777777" w:rsidTr="00D32009">
        <w:tc>
          <w:tcPr>
            <w:tcW w:w="4219" w:type="dxa"/>
          </w:tcPr>
          <w:p w14:paraId="47A0D31F" w14:textId="77777777" w:rsidR="001F0F85" w:rsidRPr="00E45868" w:rsidRDefault="001F0F85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</w:tcPr>
          <w:p w14:paraId="7FD02439" w14:textId="77777777" w:rsidR="001F0F85" w:rsidRPr="00E45868" w:rsidRDefault="001F0F85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  <w:tr w:rsidR="001F0F85" w:rsidRPr="00E45868" w14:paraId="3FFF54FC" w14:textId="77777777" w:rsidTr="00D32009">
        <w:tc>
          <w:tcPr>
            <w:tcW w:w="10425" w:type="dxa"/>
            <w:gridSpan w:val="2"/>
          </w:tcPr>
          <w:p w14:paraId="06E9521A" w14:textId="77777777" w:rsidR="001F0F85" w:rsidRPr="00E45868" w:rsidRDefault="001F0F85" w:rsidP="00D3200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наставнике (наставниках)</w:t>
            </w:r>
          </w:p>
        </w:tc>
      </w:tr>
      <w:tr w:rsidR="001F0F85" w:rsidRPr="00E45868" w14:paraId="4E84447F" w14:textId="77777777" w:rsidTr="00D32009">
        <w:tc>
          <w:tcPr>
            <w:tcW w:w="4219" w:type="dxa"/>
          </w:tcPr>
          <w:p w14:paraId="416C2176" w14:textId="77777777" w:rsidR="001F0F85" w:rsidRPr="00E45868" w:rsidRDefault="001F0F85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206" w:type="dxa"/>
          </w:tcPr>
          <w:p w14:paraId="6C4C8481" w14:textId="77777777" w:rsidR="001F0F85" w:rsidRPr="00FA43C0" w:rsidRDefault="001F0F85" w:rsidP="00D32009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Катламина Елизавета Николаевна</w:t>
            </w:r>
          </w:p>
        </w:tc>
      </w:tr>
      <w:tr w:rsidR="001F0F85" w:rsidRPr="00E45868" w14:paraId="5038A858" w14:textId="77777777" w:rsidTr="00D32009">
        <w:tc>
          <w:tcPr>
            <w:tcW w:w="4219" w:type="dxa"/>
          </w:tcPr>
          <w:p w14:paraId="43448AE3" w14:textId="77777777" w:rsidR="001F0F85" w:rsidRPr="00E45868" w:rsidRDefault="001F0F85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Должность </w:t>
            </w:r>
          </w:p>
        </w:tc>
        <w:tc>
          <w:tcPr>
            <w:tcW w:w="6206" w:type="dxa"/>
          </w:tcPr>
          <w:p w14:paraId="3790FCA2" w14:textId="77777777" w:rsidR="001F0F85" w:rsidRPr="00E45868" w:rsidRDefault="001F0F85" w:rsidP="00D320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преподаватель</w:t>
            </w:r>
          </w:p>
        </w:tc>
      </w:tr>
    </w:tbl>
    <w:p w14:paraId="289F1B7A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1.3. Срок реализации программы наставничества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 6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месяцев.</w:t>
      </w:r>
    </w:p>
    <w:p w14:paraId="7AEDD32F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  <w:lang w:eastAsia="en-US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  <w:lang w:eastAsia="en-US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  <w:lang w:eastAsia="en-US"/>
        </w:rPr>
        <w:t xml:space="preserve"> традиционная форма наставничества</w:t>
      </w:r>
    </w:p>
    <w:p w14:paraId="10CBB74D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1.5. Промежуточные и планируемые результаты:</w:t>
      </w:r>
    </w:p>
    <w:p w14:paraId="7243B6F2" w14:textId="77777777" w:rsidR="001F0F85" w:rsidRPr="00E45868" w:rsidRDefault="001F0F85" w:rsidP="001F0F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 xml:space="preserve">высокий уровень включенности молодых (новых) специалистов в педагогическую </w:t>
      </w:r>
      <w:r w:rsidRPr="00E45868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работу, культурную, спортивную жизнь колледжа; </w:t>
      </w:r>
    </w:p>
    <w:p w14:paraId="2ACE680A" w14:textId="77777777" w:rsidR="001F0F85" w:rsidRPr="00E45868" w:rsidRDefault="001F0F85" w:rsidP="001F0F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квалификации наставляемого;</w:t>
      </w:r>
    </w:p>
    <w:p w14:paraId="4B7A0081" w14:textId="77777777" w:rsidR="001F0F85" w:rsidRPr="00E45868" w:rsidRDefault="001F0F85" w:rsidP="001F0F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22722989" w14:textId="77777777" w:rsidR="001F0F85" w:rsidRPr="00E45868" w:rsidRDefault="001F0F85" w:rsidP="001F0F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10B029FD" w14:textId="77777777" w:rsidR="001F0F85" w:rsidRPr="00E45868" w:rsidRDefault="001F0F85" w:rsidP="001F0F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514791BF" w14:textId="77777777" w:rsidR="001F0F85" w:rsidRPr="00E45868" w:rsidRDefault="001F0F85" w:rsidP="001F0F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45868">
        <w:rPr>
          <w:rFonts w:ascii="Times New Roman" w:eastAsia="Calibri" w:hAnsi="Times New Roman"/>
          <w:color w:val="000000"/>
          <w:sz w:val="24"/>
          <w:szCs w:val="24"/>
        </w:rPr>
        <w:t>стабильность психологического комфорта наставляемого и, в целом, успешность коллектива колледжа.</w:t>
      </w:r>
    </w:p>
    <w:p w14:paraId="41AF2720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  <w:lang w:eastAsia="en-US"/>
        </w:rPr>
        <w:t>– очный (онлайн, смешанный).</w:t>
      </w:r>
    </w:p>
    <w:p w14:paraId="777CCF30" w14:textId="77777777" w:rsidR="001F0F85" w:rsidRPr="00E45868" w:rsidRDefault="001F0F85" w:rsidP="001F0F8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  <w:lang w:eastAsia="en-US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0A25591B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val="en-US" w:eastAsia="en-US"/>
        </w:rPr>
        <w:t>II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  <w:lang w:eastAsia="en-US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  <w:lang w:eastAsia="en-US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  <w:lang w:eastAsia="en-US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  <w:lang w:eastAsia="en-US"/>
        </w:rPr>
        <w:t>наставничества</w:t>
      </w:r>
      <w:proofErr w:type="gramEnd"/>
    </w:p>
    <w:p w14:paraId="55D80D3D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45868">
        <w:rPr>
          <w:rFonts w:ascii="Times New Roman" w:hAnsi="Times New Roman"/>
          <w:b/>
          <w:sz w:val="24"/>
          <w:szCs w:val="24"/>
          <w:lang w:eastAsia="en-US"/>
        </w:rPr>
        <w:t>2.1. Основные направления наставнической деятельности.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21"/>
        <w:gridCol w:w="2875"/>
        <w:gridCol w:w="1634"/>
        <w:gridCol w:w="1560"/>
        <w:gridCol w:w="1970"/>
      </w:tblGrid>
      <w:tr w:rsidR="001F0F85" w:rsidRPr="00E45868" w14:paraId="22B6C4DC" w14:textId="77777777" w:rsidTr="00D32009">
        <w:tc>
          <w:tcPr>
            <w:tcW w:w="621" w:type="dxa"/>
          </w:tcPr>
          <w:p w14:paraId="5C80D259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2875" w:type="dxa"/>
          </w:tcPr>
          <w:p w14:paraId="55127D78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направления наставнической деятельности</w:t>
            </w:r>
          </w:p>
        </w:tc>
        <w:tc>
          <w:tcPr>
            <w:tcW w:w="1634" w:type="dxa"/>
          </w:tcPr>
          <w:p w14:paraId="416435F7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1560" w:type="dxa"/>
          </w:tcPr>
          <w:p w14:paraId="3C77289C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970" w:type="dxa"/>
          </w:tcPr>
          <w:p w14:paraId="425DC762" w14:textId="77777777" w:rsidR="001F0F85" w:rsidRPr="00E45868" w:rsidRDefault="001F0F85" w:rsidP="00D320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1F0F85" w:rsidRPr="00E45868" w14:paraId="734210A9" w14:textId="77777777" w:rsidTr="00D32009">
        <w:tc>
          <w:tcPr>
            <w:tcW w:w="621" w:type="dxa"/>
          </w:tcPr>
          <w:p w14:paraId="58AADF9F" w14:textId="77777777" w:rsidR="001F0F85" w:rsidRPr="00E45868" w:rsidRDefault="001F0F85" w:rsidP="001F0F8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5" w:type="dxa"/>
          </w:tcPr>
          <w:p w14:paraId="2E51BD57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A43C0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1634" w:type="dxa"/>
          </w:tcPr>
          <w:p w14:paraId="10D97FA3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консультации</w:t>
            </w:r>
          </w:p>
          <w:p w14:paraId="03023934" w14:textId="77777777" w:rsidR="001F0F85" w:rsidRPr="00E45868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07594115" w14:textId="77777777" w:rsidR="001F0F85" w:rsidRPr="00E45868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70" w:type="dxa"/>
          </w:tcPr>
          <w:p w14:paraId="06227729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Катламина Е.Н.</w:t>
            </w:r>
          </w:p>
        </w:tc>
      </w:tr>
      <w:tr w:rsidR="001F0F85" w:rsidRPr="00E45868" w14:paraId="02B8995E" w14:textId="77777777" w:rsidTr="00D32009">
        <w:tc>
          <w:tcPr>
            <w:tcW w:w="621" w:type="dxa"/>
          </w:tcPr>
          <w:p w14:paraId="48861DDB" w14:textId="77777777" w:rsidR="001F0F85" w:rsidRPr="00E45868" w:rsidRDefault="001F0F85" w:rsidP="001F0F8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5" w:type="dxa"/>
          </w:tcPr>
          <w:p w14:paraId="5C34343F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A43C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подготовка (цели, задачи, содержание, методики, технологии и результаты обучения по учебным дисциплинам и модулям)</w:t>
            </w:r>
          </w:p>
        </w:tc>
        <w:tc>
          <w:tcPr>
            <w:tcW w:w="1634" w:type="dxa"/>
          </w:tcPr>
          <w:p w14:paraId="59C53EFC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консультации</w:t>
            </w:r>
          </w:p>
          <w:p w14:paraId="7F0E2B2D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60" w:type="dxa"/>
          </w:tcPr>
          <w:p w14:paraId="5D9B512F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970" w:type="dxa"/>
          </w:tcPr>
          <w:p w14:paraId="2A867162" w14:textId="77777777" w:rsidR="001F0F85" w:rsidRPr="00FA43C0" w:rsidRDefault="001F0F85" w:rsidP="00D32009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Катламина Е.Н.</w:t>
            </w:r>
          </w:p>
        </w:tc>
      </w:tr>
    </w:tbl>
    <w:p w14:paraId="7EE059AD" w14:textId="77777777" w:rsidR="001F0F85" w:rsidRPr="00E45868" w:rsidRDefault="001F0F85" w:rsidP="001F0F85">
      <w:pPr>
        <w:widowControl w:val="0"/>
        <w:autoSpaceDE w:val="0"/>
        <w:autoSpaceDN w:val="0"/>
        <w:spacing w:before="240" w:after="240"/>
        <w:rPr>
          <w:rFonts w:ascii="Times New Roman" w:hAnsi="Times New Roman"/>
          <w:sz w:val="24"/>
          <w:szCs w:val="24"/>
          <w:lang w:eastAsia="en-US"/>
        </w:rPr>
      </w:pPr>
    </w:p>
    <w:p w14:paraId="6CBC3072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BF96" w14:textId="77777777" w:rsidR="00D77C73" w:rsidRDefault="001F0F8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0AB7A6" wp14:editId="47342988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1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D3A55" w14:textId="77777777" w:rsidR="00D77C73" w:rsidRDefault="001F0F8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AB7A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MG+mjT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7FDD3A55" w14:textId="77777777" w:rsidR="00D77C73" w:rsidRDefault="001F0F8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697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D2777"/>
    <w:multiLevelType w:val="hybridMultilevel"/>
    <w:tmpl w:val="B8C04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781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8"/>
    <w:rsid w:val="001F0F85"/>
    <w:rsid w:val="007D4BA0"/>
    <w:rsid w:val="009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0F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0F85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1F0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F0F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F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2024-10-24T09:49:00Z</dcterms:created>
  <dcterms:modified xsi:type="dcterms:W3CDTF">2024-10-24T09:49:00Z</dcterms:modified>
</cp:coreProperties>
</file>