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90AB8" w14:textId="77777777" w:rsidR="00AD739C" w:rsidRPr="00AD739C" w:rsidRDefault="00AD739C" w:rsidP="00AD739C">
      <w:pPr>
        <w:jc w:val="center"/>
        <w:rPr>
          <w:rFonts w:ascii="Times New Roman" w:hAnsi="Times New Roman"/>
          <w:b/>
        </w:rPr>
      </w:pPr>
      <w:r w:rsidRPr="00AD739C">
        <w:rPr>
          <w:rFonts w:ascii="Times New Roman" w:hAnsi="Times New Roman"/>
          <w:b/>
        </w:rPr>
        <w:t>Бюджетное учреждение профессионального образования</w:t>
      </w:r>
    </w:p>
    <w:p w14:paraId="43ECFB47" w14:textId="77777777" w:rsidR="00AD739C" w:rsidRPr="00AD739C" w:rsidRDefault="00AD739C" w:rsidP="00AD739C">
      <w:pPr>
        <w:jc w:val="center"/>
        <w:rPr>
          <w:rFonts w:ascii="Times New Roman" w:hAnsi="Times New Roman"/>
          <w:b/>
        </w:rPr>
      </w:pPr>
      <w:r w:rsidRPr="00AD739C">
        <w:rPr>
          <w:rFonts w:ascii="Times New Roman" w:hAnsi="Times New Roman"/>
          <w:b/>
        </w:rPr>
        <w:t>Ханты-Мансийского автономного округа-Югры</w:t>
      </w:r>
    </w:p>
    <w:p w14:paraId="7570A2BD" w14:textId="77777777" w:rsidR="00AD739C" w:rsidRPr="00AD739C" w:rsidRDefault="00AD739C" w:rsidP="00AD739C">
      <w:pPr>
        <w:jc w:val="center"/>
        <w:rPr>
          <w:rFonts w:ascii="Times New Roman" w:hAnsi="Times New Roman"/>
          <w:b/>
        </w:rPr>
      </w:pPr>
      <w:r w:rsidRPr="00AD739C">
        <w:rPr>
          <w:rFonts w:ascii="Times New Roman" w:hAnsi="Times New Roman"/>
          <w:b/>
        </w:rPr>
        <w:t>«Нижневартовский социально-гуманитарный колледж»</w:t>
      </w:r>
    </w:p>
    <w:p w14:paraId="7D202597" w14:textId="77777777" w:rsidR="00AD739C" w:rsidRPr="00AD739C" w:rsidRDefault="00AD739C" w:rsidP="00AD739C">
      <w:pPr>
        <w:jc w:val="center"/>
        <w:rPr>
          <w:rFonts w:ascii="Times New Roman" w:hAnsi="Times New Roman"/>
          <w:sz w:val="18"/>
          <w:szCs w:val="18"/>
        </w:rPr>
      </w:pPr>
    </w:p>
    <w:p w14:paraId="554F18A7" w14:textId="77777777" w:rsidR="00AD739C" w:rsidRPr="00AD739C" w:rsidRDefault="00AD739C" w:rsidP="00AD739C">
      <w:pPr>
        <w:jc w:val="center"/>
        <w:rPr>
          <w:rFonts w:ascii="Times New Roman" w:hAnsi="Times New Roman"/>
          <w:b/>
        </w:rPr>
      </w:pPr>
      <w:r w:rsidRPr="00AD739C">
        <w:rPr>
          <w:rFonts w:ascii="Times New Roman" w:hAnsi="Times New Roman"/>
          <w:b/>
        </w:rPr>
        <w:t>БУ «Нижневартовский социально-гуманитарный колледж»</w:t>
      </w:r>
    </w:p>
    <w:p w14:paraId="56718FD0" w14:textId="77777777" w:rsidR="00AD739C" w:rsidRPr="00AD739C" w:rsidRDefault="00AD739C" w:rsidP="00AD739C">
      <w:pPr>
        <w:jc w:val="center"/>
        <w:rPr>
          <w:rFonts w:ascii="Times New Roman" w:hAnsi="Times New Roman"/>
          <w:b/>
          <w:szCs w:val="28"/>
        </w:rPr>
      </w:pPr>
    </w:p>
    <w:p w14:paraId="5DA713E6" w14:textId="77777777" w:rsidR="00AD739C" w:rsidRPr="00AD739C" w:rsidRDefault="00AD739C" w:rsidP="00AD739C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DB349A0" w14:textId="77777777" w:rsidR="00AD739C" w:rsidRPr="00AD739C" w:rsidRDefault="00AD739C" w:rsidP="00AD739C">
      <w:pPr>
        <w:jc w:val="center"/>
        <w:rPr>
          <w:rFonts w:ascii="Times New Roman" w:hAnsi="Times New Roman"/>
          <w:b/>
          <w:sz w:val="32"/>
          <w:szCs w:val="32"/>
        </w:rPr>
      </w:pPr>
      <w:r w:rsidRPr="00AD739C">
        <w:rPr>
          <w:rFonts w:ascii="Times New Roman" w:hAnsi="Times New Roman"/>
          <w:b/>
          <w:sz w:val="32"/>
          <w:szCs w:val="32"/>
        </w:rPr>
        <w:t>ПРИКАЗ</w:t>
      </w:r>
    </w:p>
    <w:p w14:paraId="121C6E9F" w14:textId="77777777" w:rsidR="00AD739C" w:rsidRPr="00AD739C" w:rsidRDefault="00AD739C" w:rsidP="00AD739C">
      <w:pPr>
        <w:tabs>
          <w:tab w:val="center" w:pos="5103"/>
          <w:tab w:val="left" w:pos="8085"/>
        </w:tabs>
        <w:jc w:val="center"/>
        <w:rPr>
          <w:rFonts w:ascii="Times New Roman" w:hAnsi="Times New Roman"/>
          <w:b/>
          <w:szCs w:val="32"/>
        </w:rPr>
      </w:pPr>
    </w:p>
    <w:p w14:paraId="67CC8806" w14:textId="77777777" w:rsidR="00AD739C" w:rsidRPr="00AD739C" w:rsidRDefault="00AD739C" w:rsidP="00AD739C">
      <w:pPr>
        <w:tabs>
          <w:tab w:val="center" w:pos="5103"/>
          <w:tab w:val="left" w:pos="8085"/>
        </w:tabs>
        <w:jc w:val="center"/>
        <w:rPr>
          <w:rFonts w:ascii="Times New Roman" w:hAnsi="Times New Roman"/>
          <w:b/>
          <w:szCs w:val="32"/>
        </w:rPr>
      </w:pPr>
    </w:p>
    <w:p w14:paraId="2C8B4C36" w14:textId="571FFEB1" w:rsidR="00AD739C" w:rsidRPr="00AD739C" w:rsidRDefault="00AD739C" w:rsidP="00AD739C">
      <w:pPr>
        <w:tabs>
          <w:tab w:val="left" w:pos="0"/>
          <w:tab w:val="left" w:pos="7797"/>
        </w:tabs>
        <w:spacing w:line="360" w:lineRule="auto"/>
        <w:ind w:right="1"/>
        <w:rPr>
          <w:rFonts w:ascii="Times New Roman" w:hAnsi="Times New Roman"/>
          <w:sz w:val="28"/>
          <w:szCs w:val="28"/>
        </w:rPr>
      </w:pPr>
      <w:r w:rsidRPr="00AD739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20</w:t>
      </w:r>
      <w:r w:rsidRPr="00AD739C">
        <w:rPr>
          <w:rFonts w:ascii="Times New Roman" w:hAnsi="Times New Roman"/>
          <w:sz w:val="28"/>
          <w:szCs w:val="28"/>
        </w:rPr>
        <w:t>» февраля 2023 года                                                                 №</w:t>
      </w:r>
      <w:r w:rsidR="00A06988" w:rsidRPr="00A06988">
        <w:rPr>
          <w:rFonts w:ascii="Times New Roman" w:hAnsi="Times New Roman"/>
          <w:sz w:val="28"/>
          <w:szCs w:val="28"/>
        </w:rPr>
        <w:t xml:space="preserve"> 10/05-ОД-87</w:t>
      </w:r>
    </w:p>
    <w:p w14:paraId="76F77B05" w14:textId="77777777" w:rsidR="00AD739C" w:rsidRPr="00AD739C" w:rsidRDefault="00AD739C" w:rsidP="00AD739C">
      <w:pPr>
        <w:tabs>
          <w:tab w:val="left" w:pos="0"/>
          <w:tab w:val="left" w:pos="850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D739C">
        <w:rPr>
          <w:rFonts w:ascii="Times New Roman" w:hAnsi="Times New Roman"/>
          <w:sz w:val="28"/>
          <w:szCs w:val="28"/>
        </w:rPr>
        <w:t>г. Нижневартовск</w:t>
      </w:r>
    </w:p>
    <w:p w14:paraId="0F3772FE" w14:textId="77777777" w:rsidR="00AD739C" w:rsidRPr="00AD739C" w:rsidRDefault="00AD739C" w:rsidP="00AD739C">
      <w:pPr>
        <w:widowControl w:val="0"/>
        <w:tabs>
          <w:tab w:val="left" w:pos="-2064"/>
          <w:tab w:val="left" w:pos="4962"/>
        </w:tabs>
        <w:suppressAutoHyphens/>
        <w:autoSpaceDE w:val="0"/>
        <w:autoSpaceDN w:val="0"/>
        <w:adjustRightInd w:val="0"/>
        <w:ind w:right="4111"/>
        <w:rPr>
          <w:rFonts w:ascii="Times New Roman" w:hAnsi="Times New Roman"/>
          <w:b/>
          <w:sz w:val="28"/>
        </w:rPr>
      </w:pPr>
    </w:p>
    <w:p w14:paraId="5D433DA2" w14:textId="0B4DF61B" w:rsidR="00AD739C" w:rsidRPr="00AD739C" w:rsidRDefault="00AD739C" w:rsidP="00AD739C">
      <w:pPr>
        <w:pStyle w:val="a4"/>
        <w:ind w:right="4960"/>
        <w:jc w:val="both"/>
        <w:rPr>
          <w:rFonts w:ascii="Times New Roman" w:hAnsi="Times New Roman"/>
          <w:b/>
          <w:sz w:val="28"/>
          <w:szCs w:val="28"/>
        </w:rPr>
      </w:pPr>
      <w:bookmarkStart w:id="0" w:name="_Hlk65224398"/>
      <w:r w:rsidRPr="00AD739C">
        <w:rPr>
          <w:rFonts w:ascii="Times New Roman" w:hAnsi="Times New Roman"/>
          <w:b/>
          <w:sz w:val="28"/>
          <w:szCs w:val="28"/>
        </w:rPr>
        <w:t>Об утверждении Положени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AD739C">
        <w:rPr>
          <w:rFonts w:ascii="Times New Roman" w:hAnsi="Times New Roman"/>
          <w:b/>
          <w:sz w:val="28"/>
          <w:szCs w:val="28"/>
        </w:rPr>
        <w:t xml:space="preserve"> о</w:t>
      </w:r>
      <w:r>
        <w:rPr>
          <w:rFonts w:ascii="Times New Roman" w:hAnsi="Times New Roman"/>
          <w:b/>
          <w:sz w:val="28"/>
          <w:szCs w:val="28"/>
        </w:rPr>
        <w:t>б</w:t>
      </w:r>
      <w:r w:rsidRPr="00AD739C">
        <w:rPr>
          <w:rFonts w:ascii="Times New Roman" w:hAnsi="Times New Roman"/>
          <w:b/>
          <w:sz w:val="28"/>
          <w:szCs w:val="28"/>
        </w:rPr>
        <w:t xml:space="preserve"> </w:t>
      </w:r>
      <w:bookmarkStart w:id="1" w:name="_Hlk126825136"/>
      <w:r>
        <w:rPr>
          <w:rFonts w:ascii="Times New Roman" w:hAnsi="Times New Roman"/>
          <w:b/>
          <w:sz w:val="28"/>
          <w:szCs w:val="28"/>
        </w:rPr>
        <w:t>отделе методической работы</w:t>
      </w:r>
    </w:p>
    <w:bookmarkEnd w:id="0"/>
    <w:bookmarkEnd w:id="1"/>
    <w:p w14:paraId="77A05500" w14:textId="77777777" w:rsidR="00AD739C" w:rsidRPr="00AD739C" w:rsidRDefault="00AD739C" w:rsidP="00AD739C">
      <w:pPr>
        <w:rPr>
          <w:rFonts w:ascii="Times New Roman" w:hAnsi="Times New Roman"/>
        </w:rPr>
      </w:pPr>
    </w:p>
    <w:p w14:paraId="5CE9E971" w14:textId="77777777" w:rsidR="00AD739C" w:rsidRPr="00AD739C" w:rsidRDefault="00AD739C" w:rsidP="00AD739C">
      <w:pPr>
        <w:pStyle w:val="a4"/>
        <w:jc w:val="both"/>
        <w:rPr>
          <w:rFonts w:ascii="Times New Roman" w:hAnsi="Times New Roman"/>
          <w:sz w:val="28"/>
        </w:rPr>
      </w:pPr>
    </w:p>
    <w:p w14:paraId="14AD8B6A" w14:textId="5E66669E" w:rsidR="00AD739C" w:rsidRPr="00AD739C" w:rsidRDefault="00F06E0C" w:rsidP="00AD739C">
      <w:pPr>
        <w:pStyle w:val="a4"/>
        <w:ind w:firstLine="708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Во исполнение ст. 27, 30 Федерального закона от 29.12.2012 № 273 – ФЗ «Об образовании в Российской Федерации» и в</w:t>
      </w:r>
      <w:r w:rsidR="00AD739C" w:rsidRPr="00AD739C">
        <w:rPr>
          <w:rFonts w:ascii="Times New Roman" w:hAnsi="Times New Roman"/>
          <w:sz w:val="28"/>
        </w:rPr>
        <w:t xml:space="preserve"> целях организации </w:t>
      </w:r>
      <w:r w:rsidR="00A0216D">
        <w:rPr>
          <w:rFonts w:ascii="Times New Roman" w:hAnsi="Times New Roman"/>
          <w:sz w:val="28"/>
        </w:rPr>
        <w:t xml:space="preserve">работы структурного подразделения БУ «Нижневартовский социально-гуманитарный колледж» - </w:t>
      </w:r>
      <w:r w:rsidR="00AD739C">
        <w:rPr>
          <w:rFonts w:ascii="Times New Roman" w:hAnsi="Times New Roman"/>
          <w:sz w:val="28"/>
        </w:rPr>
        <w:t>отдела методической работы</w:t>
      </w:r>
      <w:r w:rsidR="00A0216D">
        <w:rPr>
          <w:rFonts w:ascii="Times New Roman" w:hAnsi="Times New Roman"/>
          <w:sz w:val="28"/>
        </w:rPr>
        <w:t xml:space="preserve">, определения его задач, функций, прав, обязанностей, обязательного делопроизводства </w:t>
      </w:r>
    </w:p>
    <w:p w14:paraId="60CA228B" w14:textId="77777777" w:rsidR="00AD739C" w:rsidRPr="00AD739C" w:rsidRDefault="00AD739C" w:rsidP="00AD73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9C21D0" w14:textId="77777777" w:rsidR="00AD739C" w:rsidRPr="00AD739C" w:rsidRDefault="00AD739C" w:rsidP="00AD73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b/>
          <w:color w:val="000000"/>
          <w:sz w:val="28"/>
          <w:szCs w:val="28"/>
        </w:rPr>
      </w:pPr>
      <w:r w:rsidRPr="00AD739C">
        <w:rPr>
          <w:rFonts w:ascii="Times New Roman" w:hAnsi="Times New Roman"/>
          <w:b/>
          <w:color w:val="000000"/>
          <w:sz w:val="28"/>
          <w:szCs w:val="28"/>
        </w:rPr>
        <w:t>ПРИКАЗЫВАЮ:</w:t>
      </w:r>
    </w:p>
    <w:p w14:paraId="11C9F0F2" w14:textId="77777777" w:rsidR="00AD739C" w:rsidRPr="00AD739C" w:rsidRDefault="00AD739C" w:rsidP="00AD73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14:paraId="60F91A38" w14:textId="6FBA70F3" w:rsidR="00AD739C" w:rsidRPr="00A0216D" w:rsidRDefault="00AD739C" w:rsidP="00A0216D">
      <w:pPr>
        <w:pStyle w:val="ad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24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216D">
        <w:rPr>
          <w:rFonts w:ascii="Times New Roman" w:hAnsi="Times New Roman"/>
          <w:sz w:val="28"/>
          <w:szCs w:val="28"/>
        </w:rPr>
        <w:t>Утвердить Положение об отделе методической работы в соответствии с приложением  к настоящему приказу.</w:t>
      </w:r>
    </w:p>
    <w:p w14:paraId="0D33B0D1" w14:textId="05455129" w:rsidR="00AD739C" w:rsidRPr="00A0216D" w:rsidRDefault="00AD739C" w:rsidP="00A0216D">
      <w:pPr>
        <w:pStyle w:val="ad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16D">
        <w:rPr>
          <w:rFonts w:ascii="Times New Roman" w:hAnsi="Times New Roman"/>
          <w:sz w:val="28"/>
          <w:szCs w:val="28"/>
        </w:rPr>
        <w:t>Разместить утвержденное Положение об отделе методической работы на официальном сайте колледжа.</w:t>
      </w:r>
    </w:p>
    <w:p w14:paraId="1312ED2A" w14:textId="77777777" w:rsidR="00AD739C" w:rsidRPr="00F06E0C" w:rsidRDefault="00AD739C" w:rsidP="00A0216D">
      <w:pPr>
        <w:pStyle w:val="ad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24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6E0C">
        <w:rPr>
          <w:rFonts w:ascii="Times New Roman" w:hAnsi="Times New Roman"/>
          <w:sz w:val="28"/>
          <w:szCs w:val="28"/>
        </w:rPr>
        <w:t>Контроль за исполнением пункта 2 приказа возложить на заместителя директора по учебно-воспитательной работе Щепотина Д.В.</w:t>
      </w:r>
    </w:p>
    <w:p w14:paraId="134CE54D" w14:textId="49EB8765" w:rsidR="00BF6414" w:rsidRDefault="00BF6414" w:rsidP="00A0216D">
      <w:pPr>
        <w:pStyle w:val="ad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24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6E0C">
        <w:rPr>
          <w:rFonts w:ascii="Times New Roman" w:hAnsi="Times New Roman"/>
          <w:sz w:val="28"/>
          <w:szCs w:val="28"/>
        </w:rPr>
        <w:t xml:space="preserve">Заведующему отделом методическим отделом Архиповой Н.Н. довести </w:t>
      </w:r>
      <w:r w:rsidR="00F06E0C" w:rsidRPr="00F06E0C">
        <w:rPr>
          <w:rFonts w:ascii="Times New Roman" w:hAnsi="Times New Roman"/>
          <w:sz w:val="28"/>
          <w:szCs w:val="28"/>
        </w:rPr>
        <w:t xml:space="preserve">настоящий приказ </w:t>
      </w:r>
      <w:r w:rsidRPr="00F06E0C">
        <w:rPr>
          <w:rFonts w:ascii="Times New Roman" w:hAnsi="Times New Roman"/>
          <w:sz w:val="28"/>
          <w:szCs w:val="28"/>
        </w:rPr>
        <w:t>до сведения сотрудников отдела методической работы.</w:t>
      </w:r>
    </w:p>
    <w:p w14:paraId="6BB6038F" w14:textId="70E63D1E" w:rsidR="00612FC8" w:rsidRPr="00F06E0C" w:rsidRDefault="00612FC8" w:rsidP="00A0216D">
      <w:pPr>
        <w:pStyle w:val="ad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24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приказ № 287-ОД от 22 декабря 2015 года в части Приложения № 9 «Положение об отделе методической работы БУ «Нижневартовский социально-гуманитарный колледж».</w:t>
      </w:r>
    </w:p>
    <w:p w14:paraId="58211051" w14:textId="25A94227" w:rsidR="00AD739C" w:rsidRPr="00A0216D" w:rsidRDefault="00AD739C" w:rsidP="00A0216D">
      <w:pPr>
        <w:pStyle w:val="ad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24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216D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A0216D">
        <w:rPr>
          <w:rFonts w:ascii="Times New Roman" w:hAnsi="Times New Roman"/>
          <w:sz w:val="28"/>
          <w:szCs w:val="28"/>
        </w:rPr>
        <w:t xml:space="preserve">настоящего </w:t>
      </w:r>
      <w:r w:rsidRPr="00A0216D">
        <w:rPr>
          <w:rFonts w:ascii="Times New Roman" w:hAnsi="Times New Roman"/>
          <w:sz w:val="28"/>
          <w:szCs w:val="28"/>
        </w:rPr>
        <w:t>приказа возложить на заместителя директора по учебно-методической работе Панасенко М.В.</w:t>
      </w:r>
    </w:p>
    <w:p w14:paraId="077BC5C7" w14:textId="77777777" w:rsidR="00AD739C" w:rsidRPr="00AD739C" w:rsidRDefault="00AD739C" w:rsidP="00AD739C">
      <w:pPr>
        <w:pStyle w:val="ad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14:paraId="325F084F" w14:textId="77777777" w:rsidR="00AD739C" w:rsidRPr="00AD739C" w:rsidRDefault="00AD739C" w:rsidP="00AD739C">
      <w:pPr>
        <w:pStyle w:val="ad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14:paraId="02CE8E34" w14:textId="77777777" w:rsidR="00AD739C" w:rsidRPr="00AD739C" w:rsidRDefault="00AD739C" w:rsidP="00AD739C">
      <w:pPr>
        <w:pStyle w:val="ad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14:paraId="493209A7" w14:textId="79E5FCCC" w:rsidR="00AD739C" w:rsidRPr="00AD739C" w:rsidRDefault="00AD739C" w:rsidP="00A0216D">
      <w:pPr>
        <w:pBdr>
          <w:top w:val="nil"/>
          <w:left w:val="nil"/>
          <w:bottom w:val="nil"/>
          <w:right w:val="nil"/>
          <w:between w:val="nil"/>
        </w:pBdr>
        <w:tabs>
          <w:tab w:val="left" w:pos="8080"/>
        </w:tabs>
        <w:rPr>
          <w:rFonts w:ascii="Times New Roman" w:hAnsi="Times New Roman"/>
          <w:color w:val="000000"/>
          <w:sz w:val="28"/>
          <w:szCs w:val="28"/>
        </w:rPr>
      </w:pPr>
      <w:r w:rsidRPr="00AD739C">
        <w:rPr>
          <w:rFonts w:ascii="Times New Roman" w:hAnsi="Times New Roman"/>
          <w:color w:val="000000"/>
          <w:sz w:val="28"/>
          <w:szCs w:val="28"/>
        </w:rPr>
        <w:t>Директор</w:t>
      </w:r>
      <w:r w:rsidR="00A0216D">
        <w:rPr>
          <w:rFonts w:ascii="Times New Roman" w:hAnsi="Times New Roman"/>
          <w:color w:val="000000"/>
          <w:sz w:val="28"/>
          <w:szCs w:val="28"/>
        </w:rPr>
        <w:tab/>
      </w:r>
      <w:r w:rsidRPr="00AD739C">
        <w:rPr>
          <w:rFonts w:ascii="Times New Roman" w:hAnsi="Times New Roman"/>
          <w:color w:val="000000"/>
          <w:sz w:val="28"/>
          <w:szCs w:val="28"/>
        </w:rPr>
        <w:t>С.Л.Гурьева</w:t>
      </w:r>
    </w:p>
    <w:p w14:paraId="1FA91E52" w14:textId="77777777" w:rsidR="00AD739C" w:rsidRPr="00AD739C" w:rsidRDefault="00AD739C" w:rsidP="00AD739C">
      <w:pPr>
        <w:pStyle w:val="ad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14:paraId="35FCE151" w14:textId="77777777" w:rsidR="00AD739C" w:rsidRPr="00AD739C" w:rsidRDefault="00AD739C" w:rsidP="00AD739C">
      <w:pPr>
        <w:rPr>
          <w:rFonts w:ascii="Times New Roman" w:hAnsi="Times New Roman"/>
        </w:rPr>
      </w:pPr>
    </w:p>
    <w:p w14:paraId="415CBCBD" w14:textId="77777777" w:rsidR="00AD739C" w:rsidRPr="00AD739C" w:rsidRDefault="00AD739C" w:rsidP="00AD739C">
      <w:pPr>
        <w:rPr>
          <w:rFonts w:ascii="Times New Roman" w:hAnsi="Times New Roman"/>
        </w:rPr>
      </w:pPr>
    </w:p>
    <w:p w14:paraId="1DC1701C" w14:textId="77777777" w:rsidR="00AD739C" w:rsidRPr="00AD739C" w:rsidRDefault="00AD739C" w:rsidP="00AD739C">
      <w:pPr>
        <w:rPr>
          <w:rFonts w:ascii="Times New Roman" w:hAnsi="Times New Roman"/>
        </w:rPr>
      </w:pPr>
    </w:p>
    <w:p w14:paraId="20F6A6A9" w14:textId="77777777" w:rsidR="00AD739C" w:rsidRPr="00AD739C" w:rsidRDefault="00AD739C" w:rsidP="00AD739C">
      <w:pPr>
        <w:rPr>
          <w:rFonts w:ascii="Times New Roman" w:hAnsi="Times New Roman"/>
        </w:rPr>
      </w:pPr>
    </w:p>
    <w:p w14:paraId="3164559F" w14:textId="77777777" w:rsidR="00AD739C" w:rsidRPr="00AD739C" w:rsidRDefault="00AD739C" w:rsidP="00AD739C">
      <w:pPr>
        <w:rPr>
          <w:rFonts w:ascii="Times New Roman" w:hAnsi="Times New Roman"/>
        </w:rPr>
      </w:pPr>
    </w:p>
    <w:p w14:paraId="71357F63" w14:textId="77777777" w:rsidR="00AD739C" w:rsidRPr="00AD739C" w:rsidRDefault="00AD739C" w:rsidP="00AD739C">
      <w:pPr>
        <w:rPr>
          <w:rFonts w:ascii="Times New Roman" w:hAnsi="Times New Roman"/>
        </w:rPr>
      </w:pPr>
    </w:p>
    <w:p w14:paraId="2C64F5DF" w14:textId="77777777" w:rsidR="00AD739C" w:rsidRPr="00AD739C" w:rsidRDefault="00AD739C" w:rsidP="00AD739C">
      <w:pPr>
        <w:rPr>
          <w:rFonts w:ascii="Times New Roman" w:hAnsi="Times New Roman"/>
        </w:rPr>
      </w:pPr>
    </w:p>
    <w:p w14:paraId="38393E0F" w14:textId="77777777" w:rsidR="00AD739C" w:rsidRPr="00AD739C" w:rsidRDefault="00AD739C" w:rsidP="00AD739C">
      <w:pPr>
        <w:rPr>
          <w:rFonts w:ascii="Times New Roman" w:hAnsi="Times New Roman"/>
        </w:rPr>
      </w:pPr>
    </w:p>
    <w:p w14:paraId="070E9B52" w14:textId="77777777" w:rsidR="00AD739C" w:rsidRPr="00AD739C" w:rsidRDefault="00AD739C" w:rsidP="00AD739C">
      <w:pPr>
        <w:rPr>
          <w:rFonts w:ascii="Times New Roman" w:hAnsi="Times New Roman"/>
        </w:rPr>
      </w:pPr>
    </w:p>
    <w:p w14:paraId="56695268" w14:textId="77777777" w:rsidR="00AD739C" w:rsidRPr="00AD739C" w:rsidRDefault="00AD739C" w:rsidP="00AD739C">
      <w:pPr>
        <w:rPr>
          <w:rFonts w:ascii="Times New Roman" w:hAnsi="Times New Roman"/>
        </w:rPr>
      </w:pPr>
    </w:p>
    <w:p w14:paraId="218B53C6" w14:textId="77777777" w:rsidR="00AD739C" w:rsidRPr="00AD739C" w:rsidRDefault="00AD739C" w:rsidP="00AD739C">
      <w:pPr>
        <w:rPr>
          <w:rFonts w:ascii="Times New Roman" w:hAnsi="Times New Roman"/>
        </w:rPr>
      </w:pPr>
    </w:p>
    <w:p w14:paraId="79198D4C" w14:textId="77777777" w:rsidR="00AD739C" w:rsidRPr="00AD739C" w:rsidRDefault="00AD739C" w:rsidP="00AD739C">
      <w:pPr>
        <w:rPr>
          <w:rFonts w:ascii="Times New Roman" w:hAnsi="Times New Roman"/>
        </w:rPr>
      </w:pPr>
    </w:p>
    <w:p w14:paraId="644E898E" w14:textId="77777777" w:rsidR="00AD739C" w:rsidRPr="00AD739C" w:rsidRDefault="00AD739C" w:rsidP="00AD739C">
      <w:pPr>
        <w:rPr>
          <w:rFonts w:ascii="Times New Roman" w:hAnsi="Times New Roman"/>
        </w:rPr>
      </w:pPr>
    </w:p>
    <w:p w14:paraId="33FFEA9F" w14:textId="77777777" w:rsidR="00AD739C" w:rsidRPr="00AD739C" w:rsidRDefault="00AD739C" w:rsidP="00AD739C">
      <w:pPr>
        <w:rPr>
          <w:rFonts w:ascii="Times New Roman" w:hAnsi="Times New Roman"/>
        </w:rPr>
      </w:pPr>
    </w:p>
    <w:p w14:paraId="7BD8AE06" w14:textId="77777777" w:rsidR="00AD739C" w:rsidRPr="00AD739C" w:rsidRDefault="00AD739C" w:rsidP="00AD739C">
      <w:pPr>
        <w:rPr>
          <w:rFonts w:ascii="Times New Roman" w:hAnsi="Times New Roman"/>
        </w:rPr>
      </w:pPr>
    </w:p>
    <w:p w14:paraId="42991B55" w14:textId="77777777" w:rsidR="00AD739C" w:rsidRPr="00AD739C" w:rsidRDefault="00AD739C" w:rsidP="00AD739C">
      <w:pPr>
        <w:rPr>
          <w:rFonts w:ascii="Times New Roman" w:hAnsi="Times New Roman"/>
        </w:rPr>
      </w:pPr>
    </w:p>
    <w:p w14:paraId="06BA6F2A" w14:textId="77777777" w:rsidR="00AD739C" w:rsidRPr="00AD739C" w:rsidRDefault="00AD739C" w:rsidP="00AD739C">
      <w:pPr>
        <w:rPr>
          <w:rFonts w:ascii="Times New Roman" w:hAnsi="Times New Roman"/>
        </w:rPr>
      </w:pPr>
    </w:p>
    <w:p w14:paraId="39474539" w14:textId="77777777" w:rsidR="00AD739C" w:rsidRPr="00AD739C" w:rsidRDefault="00AD739C" w:rsidP="00AD739C">
      <w:pPr>
        <w:rPr>
          <w:rFonts w:ascii="Times New Roman" w:hAnsi="Times New Roman"/>
        </w:rPr>
      </w:pPr>
    </w:p>
    <w:p w14:paraId="7E376090" w14:textId="77777777" w:rsidR="00AD739C" w:rsidRPr="00AD739C" w:rsidRDefault="00AD739C" w:rsidP="00AD739C">
      <w:pPr>
        <w:rPr>
          <w:rFonts w:ascii="Times New Roman" w:hAnsi="Times New Roman"/>
        </w:rPr>
      </w:pPr>
    </w:p>
    <w:p w14:paraId="2D8071BE" w14:textId="77777777" w:rsidR="00AD739C" w:rsidRPr="00AD739C" w:rsidRDefault="00AD739C" w:rsidP="00AD739C">
      <w:pPr>
        <w:rPr>
          <w:rFonts w:ascii="Times New Roman" w:hAnsi="Times New Roman"/>
        </w:rPr>
      </w:pPr>
    </w:p>
    <w:p w14:paraId="33986290" w14:textId="77777777" w:rsidR="00AD739C" w:rsidRPr="00AD739C" w:rsidRDefault="00AD739C" w:rsidP="00AD739C">
      <w:pPr>
        <w:rPr>
          <w:rFonts w:ascii="Times New Roman" w:hAnsi="Times New Roman"/>
        </w:rPr>
      </w:pPr>
    </w:p>
    <w:p w14:paraId="7809EE4C" w14:textId="77777777" w:rsidR="00AD739C" w:rsidRPr="00AD739C" w:rsidRDefault="00AD739C" w:rsidP="00AD739C">
      <w:pPr>
        <w:rPr>
          <w:rFonts w:ascii="Times New Roman" w:hAnsi="Times New Roman"/>
        </w:rPr>
      </w:pPr>
    </w:p>
    <w:p w14:paraId="3007DE75" w14:textId="77777777" w:rsidR="00AD739C" w:rsidRPr="00AD739C" w:rsidRDefault="00AD739C" w:rsidP="00AD739C">
      <w:pPr>
        <w:rPr>
          <w:rFonts w:ascii="Times New Roman" w:hAnsi="Times New Roman"/>
        </w:rPr>
      </w:pPr>
    </w:p>
    <w:p w14:paraId="38EE0A4B" w14:textId="77777777" w:rsidR="00AD739C" w:rsidRPr="00AD739C" w:rsidRDefault="00AD739C" w:rsidP="00AD739C">
      <w:pPr>
        <w:rPr>
          <w:rFonts w:ascii="Times New Roman" w:hAnsi="Times New Roman"/>
        </w:rPr>
      </w:pPr>
    </w:p>
    <w:p w14:paraId="1F0DA648" w14:textId="77777777" w:rsidR="00AD739C" w:rsidRPr="00AD739C" w:rsidRDefault="00AD739C" w:rsidP="00AD739C">
      <w:pPr>
        <w:rPr>
          <w:rFonts w:ascii="Times New Roman" w:hAnsi="Times New Roman"/>
        </w:rPr>
      </w:pPr>
    </w:p>
    <w:p w14:paraId="69B0D31F" w14:textId="77777777" w:rsidR="00AD739C" w:rsidRPr="00AD739C" w:rsidRDefault="00AD739C" w:rsidP="00AD739C">
      <w:pPr>
        <w:rPr>
          <w:rFonts w:ascii="Times New Roman" w:hAnsi="Times New Roman"/>
        </w:rPr>
      </w:pPr>
    </w:p>
    <w:p w14:paraId="3FA04A97" w14:textId="77777777" w:rsidR="00AD739C" w:rsidRPr="00AD739C" w:rsidRDefault="00AD739C" w:rsidP="00AD739C">
      <w:pPr>
        <w:rPr>
          <w:rFonts w:ascii="Times New Roman" w:hAnsi="Times New Roman"/>
        </w:rPr>
      </w:pPr>
    </w:p>
    <w:p w14:paraId="035A6624" w14:textId="77777777" w:rsidR="00AD739C" w:rsidRPr="00AD739C" w:rsidRDefault="00AD739C" w:rsidP="00AD739C">
      <w:pPr>
        <w:rPr>
          <w:rFonts w:ascii="Times New Roman" w:hAnsi="Times New Roman"/>
        </w:rPr>
      </w:pPr>
    </w:p>
    <w:p w14:paraId="3E0D1A0B" w14:textId="77777777" w:rsidR="00AD739C" w:rsidRPr="00AD739C" w:rsidRDefault="00AD739C" w:rsidP="00AD739C">
      <w:pPr>
        <w:rPr>
          <w:rFonts w:ascii="Times New Roman" w:hAnsi="Times New Roman"/>
        </w:rPr>
      </w:pPr>
    </w:p>
    <w:p w14:paraId="17ACDCDC" w14:textId="77777777" w:rsidR="00AD739C" w:rsidRPr="00AD739C" w:rsidRDefault="00AD739C" w:rsidP="00AD739C">
      <w:pPr>
        <w:rPr>
          <w:rFonts w:ascii="Times New Roman" w:hAnsi="Times New Roman"/>
        </w:rPr>
      </w:pPr>
    </w:p>
    <w:p w14:paraId="5DA194A0" w14:textId="77777777" w:rsidR="00AD739C" w:rsidRPr="00AD739C" w:rsidRDefault="00AD739C" w:rsidP="00AD739C">
      <w:pPr>
        <w:rPr>
          <w:rFonts w:ascii="Times New Roman" w:hAnsi="Times New Roman"/>
        </w:rPr>
      </w:pPr>
    </w:p>
    <w:p w14:paraId="1ACF9A84" w14:textId="77777777" w:rsidR="00AD739C" w:rsidRPr="00AD739C" w:rsidRDefault="00AD739C" w:rsidP="00AD739C">
      <w:pPr>
        <w:rPr>
          <w:rFonts w:ascii="Times New Roman" w:hAnsi="Times New Roman"/>
        </w:rPr>
      </w:pPr>
    </w:p>
    <w:p w14:paraId="29676C02" w14:textId="77777777" w:rsidR="00AD739C" w:rsidRPr="00AD739C" w:rsidRDefault="00AD739C" w:rsidP="00AD739C">
      <w:pPr>
        <w:rPr>
          <w:rFonts w:ascii="Times New Roman" w:hAnsi="Times New Roman"/>
        </w:rPr>
      </w:pPr>
    </w:p>
    <w:p w14:paraId="7FA74916" w14:textId="77777777" w:rsidR="00AD739C" w:rsidRPr="00AD739C" w:rsidRDefault="00AD739C" w:rsidP="00AD739C">
      <w:pPr>
        <w:rPr>
          <w:rFonts w:ascii="Times New Roman" w:hAnsi="Times New Roman"/>
        </w:rPr>
      </w:pPr>
    </w:p>
    <w:p w14:paraId="4FABD251" w14:textId="77777777" w:rsidR="00AD739C" w:rsidRPr="00AD739C" w:rsidRDefault="00AD739C" w:rsidP="00AD739C">
      <w:pPr>
        <w:rPr>
          <w:rFonts w:ascii="Times New Roman" w:hAnsi="Times New Roman"/>
        </w:rPr>
      </w:pPr>
    </w:p>
    <w:p w14:paraId="0DB05B0D" w14:textId="77777777" w:rsidR="00AD739C" w:rsidRPr="00AD739C" w:rsidRDefault="00AD739C" w:rsidP="00AD739C">
      <w:pPr>
        <w:rPr>
          <w:rFonts w:ascii="Times New Roman" w:hAnsi="Times New Roman"/>
        </w:rPr>
      </w:pPr>
    </w:p>
    <w:p w14:paraId="41A1AB3C" w14:textId="77777777" w:rsidR="00AD739C" w:rsidRPr="00AD739C" w:rsidRDefault="00AD739C" w:rsidP="00AD739C">
      <w:pPr>
        <w:rPr>
          <w:rFonts w:ascii="Times New Roman" w:hAnsi="Times New Roman"/>
        </w:rPr>
      </w:pPr>
    </w:p>
    <w:p w14:paraId="7232E866" w14:textId="77777777" w:rsidR="00AD739C" w:rsidRPr="00AD739C" w:rsidRDefault="00AD739C" w:rsidP="00AD739C">
      <w:pPr>
        <w:rPr>
          <w:rFonts w:ascii="Times New Roman" w:hAnsi="Times New Roman"/>
        </w:rPr>
      </w:pPr>
    </w:p>
    <w:p w14:paraId="260A7576" w14:textId="77777777" w:rsidR="00AD739C" w:rsidRPr="00AD739C" w:rsidRDefault="00AD739C" w:rsidP="00AD739C">
      <w:pPr>
        <w:rPr>
          <w:rFonts w:ascii="Times New Roman" w:hAnsi="Times New Roman"/>
        </w:rPr>
      </w:pPr>
    </w:p>
    <w:p w14:paraId="7A48F2A0" w14:textId="77777777" w:rsidR="00AD739C" w:rsidRPr="00AD739C" w:rsidRDefault="00AD739C" w:rsidP="00AD739C">
      <w:pPr>
        <w:rPr>
          <w:rFonts w:ascii="Times New Roman" w:hAnsi="Times New Roman"/>
        </w:rPr>
      </w:pPr>
    </w:p>
    <w:p w14:paraId="5B90DE42" w14:textId="77777777" w:rsidR="00AD739C" w:rsidRPr="00AD739C" w:rsidRDefault="00AD739C" w:rsidP="00AD739C">
      <w:pPr>
        <w:rPr>
          <w:rFonts w:ascii="Times New Roman" w:hAnsi="Times New Roman"/>
        </w:rPr>
      </w:pPr>
    </w:p>
    <w:p w14:paraId="5FAB66D0" w14:textId="77777777" w:rsidR="00AD739C" w:rsidRPr="00AD739C" w:rsidRDefault="00AD739C" w:rsidP="00AD739C">
      <w:pPr>
        <w:rPr>
          <w:rFonts w:ascii="Times New Roman" w:hAnsi="Times New Roman"/>
        </w:rPr>
      </w:pPr>
    </w:p>
    <w:p w14:paraId="4D94156D" w14:textId="77777777" w:rsidR="00AD739C" w:rsidRPr="00AD739C" w:rsidRDefault="00AD739C" w:rsidP="00AD739C">
      <w:pPr>
        <w:rPr>
          <w:rFonts w:ascii="Times New Roman" w:hAnsi="Times New Roman"/>
        </w:rPr>
      </w:pPr>
    </w:p>
    <w:p w14:paraId="677C9DD5" w14:textId="77777777" w:rsidR="00AD739C" w:rsidRPr="00AD739C" w:rsidRDefault="00AD739C" w:rsidP="00AD739C">
      <w:pPr>
        <w:rPr>
          <w:rFonts w:ascii="Times New Roman" w:hAnsi="Times New Roman"/>
        </w:rPr>
      </w:pPr>
    </w:p>
    <w:p w14:paraId="32BFE17A" w14:textId="77777777" w:rsidR="00AD739C" w:rsidRPr="00AD739C" w:rsidRDefault="00AD739C" w:rsidP="00AD739C">
      <w:pPr>
        <w:rPr>
          <w:rFonts w:ascii="Times New Roman" w:hAnsi="Times New Roman"/>
        </w:rPr>
      </w:pPr>
    </w:p>
    <w:p w14:paraId="0639CAC8" w14:textId="77777777" w:rsidR="00AD739C" w:rsidRPr="00AD739C" w:rsidRDefault="00AD739C" w:rsidP="00AD739C">
      <w:pPr>
        <w:rPr>
          <w:rFonts w:ascii="Times New Roman" w:hAnsi="Times New Roman"/>
        </w:rPr>
      </w:pPr>
    </w:p>
    <w:p w14:paraId="72251CBE" w14:textId="77777777" w:rsidR="00AD739C" w:rsidRPr="00AD739C" w:rsidRDefault="00AD739C" w:rsidP="00AD739C">
      <w:pPr>
        <w:rPr>
          <w:rFonts w:ascii="Times New Roman" w:hAnsi="Times New Roman"/>
        </w:rPr>
      </w:pPr>
    </w:p>
    <w:p w14:paraId="14CC86CF" w14:textId="77777777" w:rsidR="00AD739C" w:rsidRDefault="00AD739C" w:rsidP="00AD739C">
      <w:pPr>
        <w:rPr>
          <w:rFonts w:ascii="Times New Roman" w:hAnsi="Times New Roman"/>
        </w:rPr>
      </w:pPr>
    </w:p>
    <w:p w14:paraId="0A5DA0B9" w14:textId="77777777" w:rsidR="00AD739C" w:rsidRDefault="00AD739C" w:rsidP="00AD739C">
      <w:pPr>
        <w:rPr>
          <w:rFonts w:ascii="Times New Roman" w:hAnsi="Times New Roman"/>
        </w:rPr>
      </w:pPr>
    </w:p>
    <w:p w14:paraId="44EBA0EA" w14:textId="77777777" w:rsidR="00AD739C" w:rsidRDefault="00AD739C" w:rsidP="00AD739C">
      <w:pPr>
        <w:rPr>
          <w:rFonts w:ascii="Times New Roman" w:hAnsi="Times New Roman"/>
        </w:rPr>
      </w:pPr>
    </w:p>
    <w:p w14:paraId="1E890455" w14:textId="77777777" w:rsidR="00AD739C" w:rsidRDefault="00AD739C" w:rsidP="00AD739C">
      <w:pPr>
        <w:rPr>
          <w:rFonts w:ascii="Times New Roman" w:hAnsi="Times New Roman"/>
        </w:rPr>
      </w:pPr>
    </w:p>
    <w:p w14:paraId="0977E3C2" w14:textId="77777777" w:rsidR="00AD739C" w:rsidRDefault="00AD739C" w:rsidP="00AD739C">
      <w:pPr>
        <w:rPr>
          <w:rFonts w:ascii="Times New Roman" w:hAnsi="Times New Roman"/>
        </w:rPr>
      </w:pPr>
    </w:p>
    <w:p w14:paraId="576949C4" w14:textId="77777777" w:rsidR="00AD739C" w:rsidRDefault="00AD739C" w:rsidP="00AD739C">
      <w:pPr>
        <w:rPr>
          <w:rFonts w:ascii="Times New Roman" w:hAnsi="Times New Roman"/>
        </w:rPr>
      </w:pPr>
    </w:p>
    <w:p w14:paraId="7D3FB832" w14:textId="77777777" w:rsidR="00AD739C" w:rsidRDefault="00AD739C" w:rsidP="00AD739C">
      <w:pPr>
        <w:rPr>
          <w:rFonts w:ascii="Times New Roman" w:hAnsi="Times New Roman"/>
        </w:rPr>
      </w:pPr>
    </w:p>
    <w:p w14:paraId="108A47C2" w14:textId="77777777" w:rsidR="00AD739C" w:rsidRDefault="00AD739C" w:rsidP="00AD739C">
      <w:pPr>
        <w:rPr>
          <w:rFonts w:ascii="Times New Roman" w:hAnsi="Times New Roman"/>
        </w:rPr>
      </w:pPr>
    </w:p>
    <w:p w14:paraId="23EF9F0A" w14:textId="77777777" w:rsidR="00AD739C" w:rsidRDefault="00AD739C" w:rsidP="00AD739C">
      <w:pPr>
        <w:rPr>
          <w:rFonts w:ascii="Times New Roman" w:hAnsi="Times New Roman"/>
        </w:rPr>
      </w:pPr>
    </w:p>
    <w:p w14:paraId="3AB51A00" w14:textId="77777777" w:rsidR="00AD739C" w:rsidRDefault="00AD739C" w:rsidP="00AD739C">
      <w:pPr>
        <w:rPr>
          <w:rFonts w:ascii="Times New Roman" w:hAnsi="Times New Roman"/>
        </w:rPr>
      </w:pPr>
    </w:p>
    <w:p w14:paraId="30D9FB46" w14:textId="77777777" w:rsidR="00AD739C" w:rsidRPr="00AD739C" w:rsidRDefault="00AD739C" w:rsidP="00AD739C">
      <w:pPr>
        <w:rPr>
          <w:rFonts w:ascii="Times New Roman" w:hAnsi="Times New Roman"/>
        </w:rPr>
      </w:pPr>
    </w:p>
    <w:p w14:paraId="055C6854" w14:textId="77777777" w:rsidR="00AD739C" w:rsidRPr="00AD739C" w:rsidRDefault="00AD739C" w:rsidP="00AD739C">
      <w:pPr>
        <w:rPr>
          <w:rFonts w:ascii="Times New Roman" w:hAnsi="Times New Roman"/>
        </w:rPr>
      </w:pPr>
    </w:p>
    <w:p w14:paraId="451B09AD" w14:textId="77777777" w:rsidR="00AD739C" w:rsidRPr="00AD739C" w:rsidRDefault="00AD739C" w:rsidP="00AD739C">
      <w:pPr>
        <w:rPr>
          <w:rFonts w:ascii="Times New Roman" w:hAnsi="Times New Roman"/>
        </w:rPr>
      </w:pPr>
      <w:r w:rsidRPr="00AD739C">
        <w:rPr>
          <w:rFonts w:ascii="Times New Roman" w:hAnsi="Times New Roman"/>
        </w:rPr>
        <w:t>Исполнитель:</w:t>
      </w:r>
    </w:p>
    <w:p w14:paraId="394EFD4D" w14:textId="4712B838" w:rsidR="00AD739C" w:rsidRPr="00AD739C" w:rsidRDefault="00D47F0E" w:rsidP="00AD739C">
      <w:pPr>
        <w:spacing w:before="1" w:line="249" w:lineRule="auto"/>
        <w:ind w:right="6519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AD739C">
        <w:rPr>
          <w:rFonts w:ascii="Times New Roman" w:hAnsi="Times New Roman"/>
        </w:rPr>
        <w:t>аведующий отделом</w:t>
      </w:r>
    </w:p>
    <w:p w14:paraId="26584971" w14:textId="1AE2A52F" w:rsidR="00AD739C" w:rsidRPr="00AD739C" w:rsidRDefault="00AD739C" w:rsidP="00AD739C">
      <w:pPr>
        <w:spacing w:line="242" w:lineRule="auto"/>
        <w:ind w:right="6378"/>
        <w:rPr>
          <w:rFonts w:ascii="Times New Roman" w:hAnsi="Times New Roman"/>
        </w:rPr>
      </w:pPr>
      <w:r>
        <w:rPr>
          <w:rFonts w:ascii="Times New Roman" w:hAnsi="Times New Roman"/>
        </w:rPr>
        <w:t>Архипова Надежда Николаевна</w:t>
      </w:r>
    </w:p>
    <w:p w14:paraId="24063F0E" w14:textId="6EAD5332" w:rsidR="00AD739C" w:rsidRPr="00AD739C" w:rsidRDefault="00AD739C" w:rsidP="00AD739C">
      <w:pPr>
        <w:spacing w:line="242" w:lineRule="auto"/>
        <w:ind w:right="6803"/>
        <w:rPr>
          <w:rFonts w:ascii="Times New Roman" w:hAnsi="Times New Roman"/>
        </w:rPr>
      </w:pPr>
      <w:r w:rsidRPr="00AD739C">
        <w:rPr>
          <w:rFonts w:ascii="Times New Roman" w:hAnsi="Times New Roman"/>
        </w:rPr>
        <w:t>Тел. 8(3466)43-55-19 доб. 1</w:t>
      </w:r>
      <w:r>
        <w:rPr>
          <w:rFonts w:ascii="Times New Roman" w:hAnsi="Times New Roman"/>
        </w:rPr>
        <w:t>5</w:t>
      </w:r>
      <w:r w:rsidRPr="00AD739C">
        <w:rPr>
          <w:rFonts w:ascii="Times New Roman" w:hAnsi="Times New Roman"/>
        </w:rPr>
        <w:t>9</w:t>
      </w:r>
    </w:p>
    <w:p w14:paraId="1EADCF1C" w14:textId="77777777" w:rsidR="00AD739C" w:rsidRPr="00AD739C" w:rsidRDefault="00AD739C" w:rsidP="00AD739C">
      <w:pPr>
        <w:rPr>
          <w:rFonts w:ascii="Times New Roman" w:hAnsi="Times New Roman"/>
        </w:rPr>
      </w:pPr>
    </w:p>
    <w:p w14:paraId="0CEF228B" w14:textId="77777777" w:rsidR="00AD739C" w:rsidRPr="00AD739C" w:rsidRDefault="00AD739C" w:rsidP="00AD739C">
      <w:pPr>
        <w:rPr>
          <w:rFonts w:ascii="Times New Roman" w:hAnsi="Times New Roman"/>
        </w:rPr>
      </w:pPr>
      <w:r w:rsidRPr="00AD739C">
        <w:rPr>
          <w:rFonts w:ascii="Times New Roman" w:hAnsi="Times New Roman"/>
        </w:rPr>
        <w:t>Отпечатано: 3 экз., из них:</w:t>
      </w:r>
    </w:p>
    <w:p w14:paraId="4D0CD8E8" w14:textId="77777777" w:rsidR="00AD739C" w:rsidRPr="00AD739C" w:rsidRDefault="00AD739C" w:rsidP="00AD739C">
      <w:pPr>
        <w:pStyle w:val="ad"/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AD739C">
        <w:rPr>
          <w:rFonts w:ascii="Times New Roman" w:hAnsi="Times New Roman"/>
        </w:rPr>
        <w:t>в дело №01-08</w:t>
      </w:r>
    </w:p>
    <w:p w14:paraId="00EA0EC8" w14:textId="77777777" w:rsidR="00AD739C" w:rsidRPr="00AD739C" w:rsidRDefault="00AD739C" w:rsidP="00AD739C">
      <w:pPr>
        <w:pStyle w:val="ad"/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AD739C">
        <w:rPr>
          <w:rFonts w:ascii="Times New Roman" w:hAnsi="Times New Roman"/>
        </w:rPr>
        <w:t>в дело №01-05</w:t>
      </w:r>
    </w:p>
    <w:p w14:paraId="2E45C19C" w14:textId="77777777" w:rsidR="00AD739C" w:rsidRPr="00F06E0C" w:rsidRDefault="00AD739C" w:rsidP="00AD739C">
      <w:pPr>
        <w:pStyle w:val="ad"/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AD739C">
        <w:rPr>
          <w:rFonts w:ascii="Times New Roman" w:hAnsi="Times New Roman"/>
          <w:color w:val="000000"/>
        </w:rPr>
        <w:t>Панасенко М.В.</w:t>
      </w:r>
    </w:p>
    <w:p w14:paraId="701C0507" w14:textId="37B2EFAF" w:rsidR="00F06E0C" w:rsidRPr="00AD739C" w:rsidRDefault="008B4949" w:rsidP="00AD739C">
      <w:pPr>
        <w:pStyle w:val="ad"/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(копия) - о</w:t>
      </w:r>
      <w:r w:rsidR="00F06E0C">
        <w:rPr>
          <w:rFonts w:ascii="Times New Roman" w:hAnsi="Times New Roman"/>
          <w:color w:val="000000"/>
        </w:rPr>
        <w:t>тдел методической работы</w:t>
      </w:r>
    </w:p>
    <w:p w14:paraId="452144EE" w14:textId="77777777" w:rsidR="00AD739C" w:rsidRPr="00AD739C" w:rsidRDefault="00AD739C" w:rsidP="00AD739C">
      <w:pPr>
        <w:spacing w:after="160" w:line="259" w:lineRule="auto"/>
        <w:rPr>
          <w:rFonts w:ascii="Times New Roman" w:hAnsi="Times New Roman"/>
        </w:rPr>
      </w:pPr>
      <w:r w:rsidRPr="00AD739C">
        <w:rPr>
          <w:rFonts w:ascii="Times New Roman" w:hAnsi="Times New Roman"/>
        </w:rPr>
        <w:br w:type="page"/>
      </w:r>
    </w:p>
    <w:p w14:paraId="5CB31048" w14:textId="77777777" w:rsidR="00266D96" w:rsidRPr="00894D13" w:rsidRDefault="00266D96" w:rsidP="00840590">
      <w:pPr>
        <w:jc w:val="right"/>
        <w:rPr>
          <w:rFonts w:ascii="Times New Roman" w:hAnsi="Times New Roman"/>
        </w:rPr>
      </w:pPr>
      <w:r w:rsidRPr="00894D13">
        <w:rPr>
          <w:rFonts w:ascii="Times New Roman" w:hAnsi="Times New Roman"/>
        </w:rPr>
        <w:lastRenderedPageBreak/>
        <w:t xml:space="preserve">Приложение </w:t>
      </w:r>
    </w:p>
    <w:p w14:paraId="5C848F45" w14:textId="77777777" w:rsidR="00266D96" w:rsidRPr="00894D13" w:rsidRDefault="00266D96" w:rsidP="00840590">
      <w:pPr>
        <w:jc w:val="right"/>
        <w:rPr>
          <w:rFonts w:ascii="Times New Roman" w:hAnsi="Times New Roman"/>
        </w:rPr>
      </w:pPr>
      <w:r w:rsidRPr="00894D13">
        <w:rPr>
          <w:rFonts w:ascii="Times New Roman" w:hAnsi="Times New Roman"/>
        </w:rPr>
        <w:t xml:space="preserve">к приказу БУ «Нижневартовский </w:t>
      </w:r>
    </w:p>
    <w:p w14:paraId="6479203B" w14:textId="77777777" w:rsidR="00266D96" w:rsidRPr="00894D13" w:rsidRDefault="00266D96" w:rsidP="00840590">
      <w:pPr>
        <w:jc w:val="right"/>
        <w:rPr>
          <w:rFonts w:ascii="Times New Roman" w:hAnsi="Times New Roman"/>
        </w:rPr>
      </w:pPr>
      <w:r w:rsidRPr="00894D13">
        <w:rPr>
          <w:rFonts w:ascii="Times New Roman" w:hAnsi="Times New Roman"/>
        </w:rPr>
        <w:t>социально-гуманитарный колледж»</w:t>
      </w:r>
    </w:p>
    <w:p w14:paraId="15D6734B" w14:textId="04127615" w:rsidR="00266D96" w:rsidRPr="00894D13" w:rsidRDefault="00DF56D0" w:rsidP="00840590">
      <w:pPr>
        <w:ind w:right="-6" w:firstLine="708"/>
        <w:jc w:val="right"/>
        <w:rPr>
          <w:rFonts w:ascii="Times New Roman" w:hAnsi="Times New Roman"/>
        </w:rPr>
      </w:pPr>
      <w:r w:rsidRPr="00894D13">
        <w:rPr>
          <w:rFonts w:ascii="Times New Roman" w:hAnsi="Times New Roman"/>
        </w:rPr>
        <w:t>2</w:t>
      </w:r>
      <w:r w:rsidR="00E2294F">
        <w:rPr>
          <w:rFonts w:ascii="Times New Roman" w:hAnsi="Times New Roman"/>
        </w:rPr>
        <w:t>0</w:t>
      </w:r>
      <w:r w:rsidRPr="00894D13">
        <w:rPr>
          <w:rFonts w:ascii="Times New Roman" w:hAnsi="Times New Roman"/>
        </w:rPr>
        <w:t xml:space="preserve"> </w:t>
      </w:r>
      <w:r w:rsidR="00894D13" w:rsidRPr="00894D13">
        <w:rPr>
          <w:rFonts w:ascii="Times New Roman" w:hAnsi="Times New Roman"/>
        </w:rPr>
        <w:t>февраля 2023</w:t>
      </w:r>
      <w:r w:rsidR="00E0655F" w:rsidRPr="00894D13">
        <w:rPr>
          <w:rFonts w:ascii="Times New Roman" w:hAnsi="Times New Roman"/>
        </w:rPr>
        <w:t xml:space="preserve"> года </w:t>
      </w:r>
      <w:r w:rsidR="00266D96" w:rsidRPr="00894D13">
        <w:rPr>
          <w:rFonts w:ascii="Times New Roman" w:hAnsi="Times New Roman"/>
        </w:rPr>
        <w:t xml:space="preserve"> №</w:t>
      </w:r>
      <w:r w:rsidR="00E2294F">
        <w:rPr>
          <w:rFonts w:ascii="Times New Roman" w:hAnsi="Times New Roman"/>
        </w:rPr>
        <w:t xml:space="preserve"> 10/05</w:t>
      </w:r>
      <w:r w:rsidR="006A67A7" w:rsidRPr="00894D13">
        <w:rPr>
          <w:rFonts w:ascii="Times New Roman" w:hAnsi="Times New Roman"/>
        </w:rPr>
        <w:t>-ОД</w:t>
      </w:r>
      <w:r w:rsidR="00E2294F">
        <w:rPr>
          <w:rFonts w:ascii="Times New Roman" w:hAnsi="Times New Roman"/>
        </w:rPr>
        <w:t>-87</w:t>
      </w:r>
    </w:p>
    <w:p w14:paraId="426719E9" w14:textId="77777777" w:rsidR="00894D13" w:rsidRPr="00894D13" w:rsidRDefault="00894D13" w:rsidP="00840590">
      <w:pPr>
        <w:ind w:right="-6" w:firstLine="708"/>
        <w:jc w:val="right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94D13" w:rsidRPr="00894D13" w14:paraId="37F49E35" w14:textId="77777777" w:rsidTr="0002681F">
        <w:tc>
          <w:tcPr>
            <w:tcW w:w="4785" w:type="dxa"/>
          </w:tcPr>
          <w:p w14:paraId="5F11C163" w14:textId="77777777" w:rsidR="000947E8" w:rsidRPr="00894D13" w:rsidRDefault="000947E8" w:rsidP="0002681F">
            <w:pPr>
              <w:ind w:right="-6"/>
              <w:rPr>
                <w:rFonts w:ascii="Times New Roman" w:hAnsi="Times New Roman"/>
                <w:sz w:val="28"/>
                <w:szCs w:val="28"/>
              </w:rPr>
            </w:pPr>
            <w:r w:rsidRPr="00894D13">
              <w:rPr>
                <w:rFonts w:ascii="Times New Roman" w:hAnsi="Times New Roman"/>
                <w:sz w:val="28"/>
                <w:szCs w:val="28"/>
              </w:rPr>
              <w:t>Бюджетное учреждение профессионального образования Ханты-Мансийского автономного округа–Югры «Нижневартовский социально-гу</w:t>
            </w:r>
            <w:r w:rsidR="001A38DB" w:rsidRPr="00894D13">
              <w:rPr>
                <w:rFonts w:ascii="Times New Roman" w:hAnsi="Times New Roman"/>
                <w:sz w:val="28"/>
                <w:szCs w:val="28"/>
              </w:rPr>
              <w:t>м</w:t>
            </w:r>
            <w:r w:rsidRPr="00894D13">
              <w:rPr>
                <w:rFonts w:ascii="Times New Roman" w:hAnsi="Times New Roman"/>
                <w:sz w:val="28"/>
                <w:szCs w:val="28"/>
              </w:rPr>
              <w:t>анитарный колледж»</w:t>
            </w:r>
          </w:p>
        </w:tc>
        <w:tc>
          <w:tcPr>
            <w:tcW w:w="4785" w:type="dxa"/>
          </w:tcPr>
          <w:p w14:paraId="4734D532" w14:textId="77777777" w:rsidR="000947E8" w:rsidRPr="00894D13" w:rsidRDefault="000947E8" w:rsidP="0002681F">
            <w:pPr>
              <w:ind w:left="460" w:right="-6"/>
              <w:rPr>
                <w:rFonts w:ascii="Times New Roman" w:hAnsi="Times New Roman"/>
                <w:sz w:val="28"/>
                <w:szCs w:val="28"/>
              </w:rPr>
            </w:pPr>
            <w:r w:rsidRPr="00894D13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50E3BE06" w14:textId="77777777" w:rsidR="000947E8" w:rsidRPr="00894D13" w:rsidRDefault="000947E8" w:rsidP="0002681F">
            <w:pPr>
              <w:ind w:left="460" w:right="-6"/>
              <w:rPr>
                <w:rFonts w:ascii="Times New Roman" w:hAnsi="Times New Roman"/>
                <w:sz w:val="28"/>
                <w:szCs w:val="28"/>
              </w:rPr>
            </w:pPr>
            <w:r w:rsidRPr="00894D13">
              <w:rPr>
                <w:rFonts w:ascii="Times New Roman" w:hAnsi="Times New Roman"/>
                <w:sz w:val="28"/>
                <w:szCs w:val="28"/>
              </w:rPr>
              <w:t>Директор БУ «Нижневартовский социально-гуманитарный колледж»</w:t>
            </w:r>
          </w:p>
          <w:p w14:paraId="4BFDC45F" w14:textId="1B4F9041" w:rsidR="000947E8" w:rsidRPr="00894D13" w:rsidRDefault="000947E8" w:rsidP="0002681F">
            <w:pPr>
              <w:ind w:left="460" w:right="-6"/>
              <w:rPr>
                <w:rFonts w:ascii="Times New Roman" w:hAnsi="Times New Roman"/>
                <w:sz w:val="28"/>
                <w:szCs w:val="28"/>
              </w:rPr>
            </w:pPr>
            <w:r w:rsidRPr="00894D13">
              <w:rPr>
                <w:rFonts w:ascii="Times New Roman" w:hAnsi="Times New Roman"/>
                <w:sz w:val="28"/>
                <w:szCs w:val="28"/>
              </w:rPr>
              <w:t xml:space="preserve">______________ </w:t>
            </w:r>
            <w:r w:rsidR="00894D13" w:rsidRPr="00894D13">
              <w:rPr>
                <w:rFonts w:ascii="Times New Roman" w:hAnsi="Times New Roman"/>
                <w:sz w:val="28"/>
                <w:szCs w:val="28"/>
              </w:rPr>
              <w:t>С.Л. Гурьева</w:t>
            </w:r>
          </w:p>
          <w:p w14:paraId="61634255" w14:textId="37B4647B" w:rsidR="000947E8" w:rsidRPr="00894D13" w:rsidRDefault="000947E8" w:rsidP="00E2294F">
            <w:pPr>
              <w:ind w:left="460" w:right="-6"/>
              <w:rPr>
                <w:rFonts w:ascii="Times New Roman" w:hAnsi="Times New Roman"/>
                <w:sz w:val="28"/>
                <w:szCs w:val="28"/>
              </w:rPr>
            </w:pPr>
            <w:r w:rsidRPr="00894D13"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="00BB16F5" w:rsidRPr="00894D13">
              <w:rPr>
                <w:rFonts w:ascii="Times New Roman" w:hAnsi="Times New Roman"/>
                <w:sz w:val="28"/>
                <w:szCs w:val="28"/>
              </w:rPr>
              <w:t> </w:t>
            </w:r>
            <w:r w:rsidR="00E2294F" w:rsidRPr="00E2294F">
              <w:rPr>
                <w:rFonts w:ascii="Times New Roman" w:hAnsi="Times New Roman"/>
                <w:sz w:val="28"/>
                <w:szCs w:val="28"/>
              </w:rPr>
              <w:t>10/05-ОД-87</w:t>
            </w:r>
            <w:r w:rsidR="00E2294F">
              <w:rPr>
                <w:rFonts w:ascii="Times New Roman" w:hAnsi="Times New Roman"/>
                <w:sz w:val="28"/>
                <w:szCs w:val="28"/>
              </w:rPr>
              <w:br/>
            </w:r>
            <w:r w:rsidRPr="00894D13">
              <w:rPr>
                <w:rFonts w:ascii="Times New Roman" w:hAnsi="Times New Roman"/>
                <w:sz w:val="28"/>
                <w:szCs w:val="28"/>
              </w:rPr>
              <w:t>от</w:t>
            </w:r>
            <w:r w:rsidR="00BB16F5" w:rsidRPr="00894D13">
              <w:rPr>
                <w:rFonts w:ascii="Times New Roman" w:hAnsi="Times New Roman"/>
                <w:sz w:val="28"/>
                <w:szCs w:val="28"/>
              </w:rPr>
              <w:t> </w:t>
            </w:r>
            <w:r w:rsidR="00DF56D0" w:rsidRPr="00894D13">
              <w:rPr>
                <w:rFonts w:ascii="Times New Roman" w:hAnsi="Times New Roman"/>
                <w:sz w:val="28"/>
                <w:szCs w:val="28"/>
              </w:rPr>
              <w:t>2</w:t>
            </w:r>
            <w:r w:rsidR="00E2294F">
              <w:rPr>
                <w:rFonts w:ascii="Times New Roman" w:hAnsi="Times New Roman"/>
                <w:sz w:val="28"/>
                <w:szCs w:val="28"/>
              </w:rPr>
              <w:t>0</w:t>
            </w:r>
            <w:r w:rsidR="00DF56D0" w:rsidRPr="00894D13">
              <w:rPr>
                <w:rFonts w:ascii="Times New Roman" w:hAnsi="Times New Roman"/>
                <w:sz w:val="28"/>
                <w:szCs w:val="28"/>
              </w:rPr>
              <w:t> </w:t>
            </w:r>
            <w:r w:rsidR="00894D13" w:rsidRPr="00894D13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Pr="00894D13">
              <w:rPr>
                <w:rFonts w:ascii="Times New Roman" w:hAnsi="Times New Roman"/>
                <w:sz w:val="28"/>
                <w:szCs w:val="28"/>
              </w:rPr>
              <w:t> 20</w:t>
            </w:r>
            <w:r w:rsidR="00894D13" w:rsidRPr="00894D1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14:paraId="3E661D3D" w14:textId="77777777" w:rsidR="00266D96" w:rsidRPr="00894D13" w:rsidRDefault="00266D96" w:rsidP="00266D96">
      <w:pPr>
        <w:ind w:right="-6" w:firstLine="708"/>
        <w:jc w:val="center"/>
        <w:rPr>
          <w:rFonts w:ascii="Times New Roman" w:hAnsi="Times New Roman"/>
          <w:sz w:val="28"/>
          <w:szCs w:val="28"/>
        </w:rPr>
      </w:pPr>
    </w:p>
    <w:p w14:paraId="6E7C79A9" w14:textId="77777777" w:rsidR="00266D96" w:rsidRPr="00894D13" w:rsidRDefault="00266D96" w:rsidP="00B73293">
      <w:pPr>
        <w:ind w:left="-1560"/>
        <w:jc w:val="center"/>
        <w:rPr>
          <w:rFonts w:ascii="Times New Roman" w:hAnsi="Times New Roman"/>
          <w:b/>
          <w:sz w:val="28"/>
          <w:szCs w:val="28"/>
        </w:rPr>
      </w:pPr>
    </w:p>
    <w:p w14:paraId="385433B1" w14:textId="77777777" w:rsidR="00491125" w:rsidRPr="00894D13" w:rsidRDefault="00491125" w:rsidP="00C64EF1">
      <w:pPr>
        <w:jc w:val="center"/>
        <w:rPr>
          <w:rFonts w:ascii="Times New Roman" w:hAnsi="Times New Roman"/>
          <w:sz w:val="28"/>
          <w:szCs w:val="28"/>
        </w:rPr>
      </w:pPr>
      <w:r w:rsidRPr="00894D13">
        <w:rPr>
          <w:rFonts w:ascii="Times New Roman" w:hAnsi="Times New Roman"/>
          <w:sz w:val="28"/>
          <w:szCs w:val="28"/>
        </w:rPr>
        <w:t>Положение о</w:t>
      </w:r>
      <w:r w:rsidR="000649F0" w:rsidRPr="00894D13">
        <w:rPr>
          <w:rFonts w:ascii="Times New Roman" w:hAnsi="Times New Roman"/>
          <w:sz w:val="28"/>
          <w:szCs w:val="28"/>
        </w:rPr>
        <w:t>б</w:t>
      </w:r>
      <w:r w:rsidR="00C90B7F" w:rsidRPr="00894D13">
        <w:rPr>
          <w:rFonts w:ascii="Times New Roman" w:hAnsi="Times New Roman"/>
          <w:sz w:val="28"/>
          <w:szCs w:val="28"/>
        </w:rPr>
        <w:t xml:space="preserve"> </w:t>
      </w:r>
      <w:r w:rsidR="000649F0" w:rsidRPr="00894D13">
        <w:rPr>
          <w:rFonts w:ascii="Times New Roman" w:hAnsi="Times New Roman"/>
          <w:sz w:val="28"/>
          <w:szCs w:val="28"/>
        </w:rPr>
        <w:t>отделе методической работы</w:t>
      </w:r>
    </w:p>
    <w:p w14:paraId="114FEB57" w14:textId="77777777" w:rsidR="00C64EF1" w:rsidRPr="00894D13" w:rsidRDefault="00491125" w:rsidP="00C64EF1">
      <w:pPr>
        <w:jc w:val="center"/>
        <w:rPr>
          <w:rFonts w:ascii="Times New Roman" w:hAnsi="Times New Roman"/>
          <w:sz w:val="28"/>
          <w:szCs w:val="28"/>
        </w:rPr>
      </w:pPr>
      <w:r w:rsidRPr="00894D13">
        <w:rPr>
          <w:rFonts w:ascii="Times New Roman" w:hAnsi="Times New Roman"/>
          <w:sz w:val="28"/>
          <w:szCs w:val="28"/>
        </w:rPr>
        <w:t>БУ «Нижневартовский социально-гуманитарный колледж»</w:t>
      </w:r>
    </w:p>
    <w:p w14:paraId="42041A82" w14:textId="77777777" w:rsidR="00E0655F" w:rsidRPr="00894D13" w:rsidRDefault="00E0655F" w:rsidP="00C64EF1">
      <w:pPr>
        <w:jc w:val="center"/>
        <w:rPr>
          <w:rFonts w:ascii="Times New Roman" w:hAnsi="Times New Roman"/>
          <w:sz w:val="28"/>
          <w:szCs w:val="28"/>
        </w:rPr>
      </w:pPr>
    </w:p>
    <w:p w14:paraId="3279C605" w14:textId="77777777" w:rsidR="006C5C78" w:rsidRPr="00894D13" w:rsidRDefault="006C5C78" w:rsidP="006C5C78">
      <w:pPr>
        <w:pStyle w:val="a"/>
        <w:rPr>
          <w:color w:val="auto"/>
        </w:rPr>
      </w:pPr>
      <w:r w:rsidRPr="00894D13">
        <w:rPr>
          <w:color w:val="auto"/>
        </w:rPr>
        <w:t>Общие положения</w:t>
      </w:r>
    </w:p>
    <w:p w14:paraId="04AE6AAA" w14:textId="77777777" w:rsidR="006C5C78" w:rsidRPr="00894D13" w:rsidRDefault="000649F0" w:rsidP="001A38DB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4D13">
        <w:rPr>
          <w:rFonts w:ascii="Times New Roman" w:hAnsi="Times New Roman"/>
          <w:sz w:val="28"/>
          <w:szCs w:val="28"/>
        </w:rPr>
        <w:t>Отдел методической работы</w:t>
      </w:r>
      <w:r w:rsidR="001A38DB" w:rsidRPr="00894D13">
        <w:rPr>
          <w:rFonts w:ascii="Times New Roman" w:hAnsi="Times New Roman"/>
          <w:sz w:val="28"/>
          <w:szCs w:val="28"/>
        </w:rPr>
        <w:t xml:space="preserve"> является структурным подразделением бюджетного учреждения профессионального образования Ханты–Мансийского автономного округа–Югры «Нижневартовский социально­гуманитарный колледж».</w:t>
      </w:r>
    </w:p>
    <w:p w14:paraId="323E9BC1" w14:textId="577478D3" w:rsidR="001A38DB" w:rsidRPr="00894D13" w:rsidRDefault="000649F0" w:rsidP="001A38DB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4D13">
        <w:rPr>
          <w:rFonts w:ascii="Times New Roman" w:hAnsi="Times New Roman"/>
          <w:sz w:val="28"/>
          <w:szCs w:val="28"/>
        </w:rPr>
        <w:t>Отдел методической работы</w:t>
      </w:r>
      <w:r w:rsidR="001A38DB" w:rsidRPr="00894D13">
        <w:rPr>
          <w:rFonts w:ascii="Times New Roman" w:hAnsi="Times New Roman"/>
          <w:sz w:val="28"/>
          <w:szCs w:val="28"/>
        </w:rPr>
        <w:t xml:space="preserve"> в своей деятельности руководствуется: Конституцией Российской Федерации, Законом Российской Федерации «Об образовании в Российской Федерации», Конвенцией о правах ребенка, указами Президента Российской Федерации, нормативно-правовыми актами Правительства Российской Федерации, нормативно-правовыми актами Министерства </w:t>
      </w:r>
      <w:r w:rsidR="006B786A" w:rsidRPr="00894D13">
        <w:rPr>
          <w:rFonts w:ascii="Times New Roman" w:hAnsi="Times New Roman"/>
          <w:sz w:val="28"/>
          <w:szCs w:val="28"/>
        </w:rPr>
        <w:t>просвещения</w:t>
      </w:r>
      <w:r w:rsidR="001A38DB" w:rsidRPr="00894D13">
        <w:rPr>
          <w:rFonts w:ascii="Times New Roman" w:hAnsi="Times New Roman"/>
          <w:sz w:val="28"/>
          <w:szCs w:val="28"/>
        </w:rPr>
        <w:t xml:space="preserve"> Российской Федерации, законами Ханты- Мансийского автономного округа–Югры, нормативно-правовыми актами Думы, Губернатора и Правительства Ханты-Мансийского автономного округа–Югры, трудовым законодательством, правилами и нормами охраны труда, техники безопасности и противопожарной защиты, положениями и инструкциями по ведению делопроизводства, нормативными документами и методическими материалами по вопросам выполняемой работы, а также Уставом и локальными нормативно-правовыми актами образовательной организации (в том числе: Правилами внутреннего трудового распорядка, приказами и распоряжениями директора образовательной организации, настоящим положением).</w:t>
      </w:r>
    </w:p>
    <w:p w14:paraId="26EA0418" w14:textId="77777777" w:rsidR="00CF0CF9" w:rsidRPr="00894D13" w:rsidRDefault="00CF0CF9" w:rsidP="00CF0CF9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4D13">
        <w:rPr>
          <w:rFonts w:ascii="Times New Roman" w:hAnsi="Times New Roman"/>
          <w:sz w:val="28"/>
          <w:szCs w:val="28"/>
        </w:rPr>
        <w:t xml:space="preserve">Работа </w:t>
      </w:r>
      <w:r w:rsidR="000649F0" w:rsidRPr="00894D13">
        <w:rPr>
          <w:rFonts w:ascii="Times New Roman" w:hAnsi="Times New Roman"/>
          <w:sz w:val="28"/>
          <w:szCs w:val="28"/>
        </w:rPr>
        <w:t>отдела методической работы</w:t>
      </w:r>
      <w:r w:rsidRPr="00894D13">
        <w:rPr>
          <w:rFonts w:ascii="Times New Roman" w:hAnsi="Times New Roman"/>
          <w:sz w:val="28"/>
          <w:szCs w:val="28"/>
        </w:rPr>
        <w:t xml:space="preserve"> организуется на основе годового плана. При необходимости разрабатываются планы дополнительных мероприятий деятельности </w:t>
      </w:r>
      <w:r w:rsidR="000649F0" w:rsidRPr="00894D13">
        <w:rPr>
          <w:rFonts w:ascii="Times New Roman" w:hAnsi="Times New Roman"/>
          <w:sz w:val="28"/>
          <w:szCs w:val="28"/>
        </w:rPr>
        <w:t>отдела методической работы</w:t>
      </w:r>
      <w:r w:rsidRPr="00894D13">
        <w:rPr>
          <w:rFonts w:ascii="Times New Roman" w:hAnsi="Times New Roman"/>
          <w:sz w:val="28"/>
          <w:szCs w:val="28"/>
        </w:rPr>
        <w:t>.</w:t>
      </w:r>
    </w:p>
    <w:p w14:paraId="7AABE368" w14:textId="77777777" w:rsidR="00EE4864" w:rsidRPr="00894D13" w:rsidRDefault="00723611" w:rsidP="00EE4864">
      <w:pPr>
        <w:pStyle w:val="a"/>
        <w:rPr>
          <w:color w:val="auto"/>
        </w:rPr>
      </w:pPr>
      <w:r w:rsidRPr="00894D13">
        <w:rPr>
          <w:color w:val="auto"/>
        </w:rPr>
        <w:t xml:space="preserve">Задачи </w:t>
      </w:r>
      <w:r w:rsidR="000649F0" w:rsidRPr="00894D13">
        <w:rPr>
          <w:color w:val="auto"/>
        </w:rPr>
        <w:t>отдела методической работы</w:t>
      </w:r>
      <w:r w:rsidR="00EE4864" w:rsidRPr="00894D13">
        <w:rPr>
          <w:color w:val="auto"/>
        </w:rPr>
        <w:t>.</w:t>
      </w:r>
    </w:p>
    <w:p w14:paraId="2F40130E" w14:textId="77777777" w:rsidR="00E0655F" w:rsidRPr="00894D13" w:rsidRDefault="00EE4864" w:rsidP="00EE4864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Обеспечение научно-обоснованного, эффективного управления процессами:</w:t>
      </w:r>
    </w:p>
    <w:p w14:paraId="4827C6BE" w14:textId="77777777" w:rsidR="008A176E" w:rsidRPr="00894D13" w:rsidRDefault="008A176E" w:rsidP="008A176E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lastRenderedPageBreak/>
        <w:t>создания условий для использования и совершенствования педагогическими работниками методов обучения, образовательных технологий, в том числе дистанционных, электронного обучения;</w:t>
      </w:r>
    </w:p>
    <w:p w14:paraId="3B755C98" w14:textId="77777777" w:rsidR="00894D13" w:rsidRPr="00894D13" w:rsidRDefault="00894D13" w:rsidP="00894D13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организации методической работы преподавателей, в том числе организации и проведения научных и методических конференций, семинаров;</w:t>
      </w:r>
    </w:p>
    <w:p w14:paraId="330E9AE5" w14:textId="32653361" w:rsidR="00894D13" w:rsidRPr="00894D13" w:rsidRDefault="00894D13" w:rsidP="00894D13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организации аттестации педагогических работников в целях подтверждения соответствия педагогических работников занимаемым ими должностям;</w:t>
      </w:r>
    </w:p>
    <w:p w14:paraId="39004BE1" w14:textId="1687FDDA" w:rsidR="008A176E" w:rsidRPr="00894D13" w:rsidRDefault="00894D13" w:rsidP="008A176E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организации методического сопровождения педагогических работников при прохождении аттестации в целях установления квалификационной категории</w:t>
      </w:r>
      <w:r w:rsidR="008A176E" w:rsidRPr="00894D13">
        <w:rPr>
          <w:rStyle w:val="FontStyle13"/>
          <w:sz w:val="28"/>
          <w:szCs w:val="28"/>
        </w:rPr>
        <w:t>;</w:t>
      </w:r>
    </w:p>
    <w:p w14:paraId="4F3C7152" w14:textId="7162568F" w:rsidR="00723611" w:rsidRPr="00894D13" w:rsidRDefault="00723611" w:rsidP="00723611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организации дополнительного профессионального образования педагогических работников </w:t>
      </w:r>
      <w:r w:rsidR="00894D13" w:rsidRPr="00894D13">
        <w:rPr>
          <w:rStyle w:val="FontStyle13"/>
          <w:sz w:val="28"/>
          <w:szCs w:val="28"/>
        </w:rPr>
        <w:t>колледжа</w:t>
      </w:r>
      <w:r w:rsidRPr="00894D13">
        <w:rPr>
          <w:rStyle w:val="FontStyle13"/>
          <w:sz w:val="28"/>
          <w:szCs w:val="28"/>
        </w:rPr>
        <w:t xml:space="preserve"> (повышение квалификации, в том числе стажировка);</w:t>
      </w:r>
    </w:p>
    <w:p w14:paraId="5CD435B9" w14:textId="424276BE" w:rsidR="00380C17" w:rsidRPr="00894D13" w:rsidRDefault="0038543C" w:rsidP="00723611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методического сопровождения </w:t>
      </w:r>
      <w:r w:rsidR="00C90B7F" w:rsidRPr="00894D13">
        <w:rPr>
          <w:rStyle w:val="FontStyle13"/>
          <w:sz w:val="28"/>
          <w:szCs w:val="28"/>
        </w:rPr>
        <w:t xml:space="preserve">организации </w:t>
      </w:r>
      <w:r w:rsidR="00C90B7F" w:rsidRPr="00894D13">
        <w:rPr>
          <w:rFonts w:ascii="Times New Roman" w:hAnsi="Times New Roman"/>
          <w:sz w:val="28"/>
          <w:szCs w:val="28"/>
        </w:rPr>
        <w:t>оснащения</w:t>
      </w:r>
      <w:r w:rsidR="00380C17" w:rsidRPr="00894D13">
        <w:rPr>
          <w:rFonts w:ascii="Times New Roman" w:hAnsi="Times New Roman"/>
          <w:sz w:val="28"/>
          <w:szCs w:val="28"/>
        </w:rPr>
        <w:t xml:space="preserve"> </w:t>
      </w:r>
      <w:r w:rsidR="00894D13" w:rsidRPr="00894D13">
        <w:rPr>
          <w:rStyle w:val="FontStyle13"/>
          <w:sz w:val="28"/>
          <w:szCs w:val="28"/>
        </w:rPr>
        <w:t>учебных аудиторий, лабораторий, мастерских</w:t>
      </w:r>
      <w:r w:rsidR="00380C17" w:rsidRPr="00894D13">
        <w:rPr>
          <w:rFonts w:ascii="Times New Roman" w:hAnsi="Times New Roman"/>
          <w:sz w:val="28"/>
          <w:szCs w:val="28"/>
        </w:rPr>
        <w:t xml:space="preserve"> учебным и учебно-лабораторным оборудованием;</w:t>
      </w:r>
    </w:p>
    <w:p w14:paraId="541DD95D" w14:textId="77777777" w:rsidR="008A176E" w:rsidRPr="00894D13" w:rsidRDefault="008A176E" w:rsidP="003A0442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организации внеаудиторной учебно-исследовательской деятельности студентов колледжа за пределами реализации основной профессиональной образовательной программы;</w:t>
      </w:r>
    </w:p>
    <w:p w14:paraId="663FDA19" w14:textId="1EC5AEED" w:rsidR="007937E1" w:rsidRPr="00894D13" w:rsidRDefault="00894D13" w:rsidP="003A0442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внедрения и реализации системы (целевой модели) наставничества педагогических работников колледжа (в отношении </w:t>
      </w:r>
      <w:r w:rsidRPr="00894D13">
        <w:rPr>
          <w:rFonts w:ascii="Times New Roman" w:hAnsi="Times New Roman"/>
          <w:sz w:val="28"/>
          <w:szCs w:val="28"/>
        </w:rPr>
        <w:t>молодых педагогов до 35 лет (со стажем работы от 0 до 3-х лет) и новых преподавателей, сменивших место работы)</w:t>
      </w:r>
    </w:p>
    <w:p w14:paraId="6D484488" w14:textId="5DA95220" w:rsidR="00250964" w:rsidRPr="00894D13" w:rsidRDefault="00894D13" w:rsidP="00894D13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методического сопровождения участия педагогических работников колледжа  в конкурсах профессионального мастерства для педагогов системы среднего профессионального образования.</w:t>
      </w:r>
      <w:r w:rsidR="00250964" w:rsidRPr="00894D13">
        <w:rPr>
          <w:rStyle w:val="FontStyle13"/>
          <w:sz w:val="28"/>
          <w:szCs w:val="28"/>
        </w:rPr>
        <w:t xml:space="preserve"> </w:t>
      </w:r>
    </w:p>
    <w:p w14:paraId="0879FE3C" w14:textId="77777777" w:rsidR="008A176E" w:rsidRPr="00894D13" w:rsidRDefault="008A176E" w:rsidP="008A176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B1AFBC5" w14:textId="77777777" w:rsidR="00EE4864" w:rsidRPr="00894D13" w:rsidRDefault="00C90B7F" w:rsidP="0042748E">
      <w:pPr>
        <w:pStyle w:val="a"/>
        <w:rPr>
          <w:color w:val="auto"/>
        </w:rPr>
      </w:pPr>
      <w:r w:rsidRPr="00894D13">
        <w:rPr>
          <w:color w:val="auto"/>
        </w:rPr>
        <w:t>Функции отдела</w:t>
      </w:r>
      <w:r w:rsidR="000649F0" w:rsidRPr="00894D13">
        <w:rPr>
          <w:color w:val="auto"/>
        </w:rPr>
        <w:t xml:space="preserve"> методической работы</w:t>
      </w:r>
    </w:p>
    <w:p w14:paraId="65398257" w14:textId="77777777" w:rsidR="0042748E" w:rsidRPr="00894D13" w:rsidRDefault="00C50CC8" w:rsidP="00C50CC8">
      <w:pPr>
        <w:pStyle w:val="ad"/>
        <w:shd w:val="clear" w:color="auto" w:fill="FFFFFF"/>
        <w:tabs>
          <w:tab w:val="left" w:pos="851"/>
        </w:tabs>
        <w:spacing w:line="173" w:lineRule="atLeast"/>
        <w:ind w:left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Основными функциями </w:t>
      </w:r>
      <w:r w:rsidR="000649F0" w:rsidRPr="00894D13">
        <w:rPr>
          <w:rStyle w:val="FontStyle13"/>
          <w:sz w:val="28"/>
          <w:szCs w:val="28"/>
        </w:rPr>
        <w:t>отдела методической работы</w:t>
      </w:r>
      <w:r w:rsidRPr="00894D13">
        <w:rPr>
          <w:rStyle w:val="FontStyle13"/>
          <w:sz w:val="28"/>
          <w:szCs w:val="28"/>
        </w:rPr>
        <w:t xml:space="preserve"> являются:</w:t>
      </w:r>
    </w:p>
    <w:p w14:paraId="6A4A3246" w14:textId="77777777" w:rsidR="00C50CC8" w:rsidRPr="00894D13" w:rsidRDefault="003F2834" w:rsidP="00980127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С</w:t>
      </w:r>
      <w:r w:rsidR="00980127" w:rsidRPr="00894D13">
        <w:rPr>
          <w:rStyle w:val="FontStyle13"/>
          <w:sz w:val="28"/>
          <w:szCs w:val="28"/>
        </w:rPr>
        <w:t>оздани</w:t>
      </w:r>
      <w:r w:rsidRPr="00894D13">
        <w:rPr>
          <w:rStyle w:val="FontStyle13"/>
          <w:sz w:val="28"/>
          <w:szCs w:val="28"/>
        </w:rPr>
        <w:t>е</w:t>
      </w:r>
      <w:r w:rsidR="00980127" w:rsidRPr="00894D13">
        <w:rPr>
          <w:rStyle w:val="FontStyle13"/>
          <w:sz w:val="28"/>
          <w:szCs w:val="28"/>
        </w:rPr>
        <w:t xml:space="preserve"> условий для использования и совершенствования педагогическими работниками методов обучения, образовательных технологий, в том числе дистанционных образовательных технологий, электронного обучения, а именно:</w:t>
      </w:r>
    </w:p>
    <w:p w14:paraId="3B778C22" w14:textId="77777777" w:rsidR="006300F2" w:rsidRPr="00894D13" w:rsidRDefault="006300F2" w:rsidP="006300F2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Разработка проектов локальных нормативных</w:t>
      </w:r>
      <w:r w:rsidR="00AE036D" w:rsidRPr="00894D13">
        <w:rPr>
          <w:rStyle w:val="FontStyle13"/>
          <w:sz w:val="28"/>
          <w:szCs w:val="28"/>
        </w:rPr>
        <w:t xml:space="preserve"> и распорядительных </w:t>
      </w:r>
      <w:r w:rsidRPr="00894D13">
        <w:rPr>
          <w:rStyle w:val="FontStyle13"/>
          <w:sz w:val="28"/>
          <w:szCs w:val="28"/>
        </w:rPr>
        <w:t xml:space="preserve"> актов</w:t>
      </w:r>
      <w:r w:rsidR="00AE036D" w:rsidRPr="00894D13">
        <w:rPr>
          <w:rStyle w:val="FontStyle13"/>
          <w:sz w:val="28"/>
          <w:szCs w:val="28"/>
        </w:rPr>
        <w:t xml:space="preserve"> о создании условий для использования и совершенствования педагогическими работниками методов обучения, образовательных технологий, в том числе дистанционных образовательных те</w:t>
      </w:r>
      <w:r w:rsidR="006071E0" w:rsidRPr="00894D13">
        <w:rPr>
          <w:rStyle w:val="FontStyle13"/>
          <w:sz w:val="28"/>
          <w:szCs w:val="28"/>
        </w:rPr>
        <w:t>хнологий, электронного обучения</w:t>
      </w:r>
      <w:r w:rsidR="0012658F" w:rsidRPr="00894D13">
        <w:rPr>
          <w:rStyle w:val="FontStyle13"/>
          <w:sz w:val="28"/>
          <w:szCs w:val="28"/>
        </w:rPr>
        <w:t>;</w:t>
      </w:r>
    </w:p>
    <w:p w14:paraId="7447D2FC" w14:textId="77777777" w:rsidR="00980127" w:rsidRPr="00894D13" w:rsidRDefault="00C90B7F" w:rsidP="00B50960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Планирование и организация мероприятий информационного, инструктивного, методического характера в целях создании условий для использования и совершенствования педагогическими работниками методов обучения, образовательных технологий, в том числе дистанционных образовательных технологий, электронного обучения;</w:t>
      </w:r>
    </w:p>
    <w:p w14:paraId="0275F733" w14:textId="77777777" w:rsidR="007D09CF" w:rsidRPr="00894D13" w:rsidRDefault="007D09CF" w:rsidP="007D09CF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Координация деятельности методических комиссий по </w:t>
      </w:r>
      <w:r w:rsidR="008E21E8" w:rsidRPr="00894D13">
        <w:rPr>
          <w:rStyle w:val="FontStyle13"/>
          <w:sz w:val="28"/>
          <w:szCs w:val="28"/>
        </w:rPr>
        <w:t xml:space="preserve">обобщению и </w:t>
      </w:r>
      <w:r w:rsidRPr="00894D13">
        <w:rPr>
          <w:rStyle w:val="FontStyle13"/>
          <w:sz w:val="28"/>
          <w:szCs w:val="28"/>
        </w:rPr>
        <w:t>распространению положительного педагогического опыта;</w:t>
      </w:r>
    </w:p>
    <w:p w14:paraId="02991781" w14:textId="77777777" w:rsidR="00980127" w:rsidRPr="00894D13" w:rsidRDefault="00980127" w:rsidP="00B50960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Координация</w:t>
      </w:r>
      <w:r w:rsidR="00832987" w:rsidRPr="00894D13">
        <w:rPr>
          <w:rStyle w:val="FontStyle13"/>
          <w:sz w:val="28"/>
          <w:szCs w:val="28"/>
        </w:rPr>
        <w:t xml:space="preserve"> деятельности методических </w:t>
      </w:r>
      <w:r w:rsidR="00C90B7F" w:rsidRPr="00894D13">
        <w:rPr>
          <w:rStyle w:val="FontStyle13"/>
          <w:sz w:val="28"/>
          <w:szCs w:val="28"/>
        </w:rPr>
        <w:t>комиссий по</w:t>
      </w:r>
      <w:r w:rsidR="00DF0573" w:rsidRPr="00894D13">
        <w:rPr>
          <w:rStyle w:val="FontStyle13"/>
          <w:sz w:val="28"/>
          <w:szCs w:val="28"/>
        </w:rPr>
        <w:t xml:space="preserve"> разработке и проведению экспертизы </w:t>
      </w:r>
      <w:r w:rsidR="00AF305C" w:rsidRPr="00894D13">
        <w:rPr>
          <w:rStyle w:val="FontStyle13"/>
          <w:sz w:val="28"/>
          <w:szCs w:val="28"/>
        </w:rPr>
        <w:t>методических материалов</w:t>
      </w:r>
      <w:r w:rsidR="00DF0573" w:rsidRPr="00894D13">
        <w:rPr>
          <w:rStyle w:val="FontStyle13"/>
          <w:sz w:val="28"/>
          <w:szCs w:val="28"/>
        </w:rPr>
        <w:t xml:space="preserve"> образовательных программ;</w:t>
      </w:r>
    </w:p>
    <w:p w14:paraId="46275747" w14:textId="77777777" w:rsidR="00103C55" w:rsidRPr="00894D13" w:rsidRDefault="006300F2" w:rsidP="00B50960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Анализ</w:t>
      </w:r>
      <w:r w:rsidR="00103C55" w:rsidRPr="00894D13">
        <w:rPr>
          <w:rStyle w:val="FontStyle13"/>
          <w:sz w:val="28"/>
          <w:szCs w:val="28"/>
        </w:rPr>
        <w:t xml:space="preserve"> результатов разработки </w:t>
      </w:r>
      <w:r w:rsidR="00AF305C" w:rsidRPr="00894D13">
        <w:rPr>
          <w:rStyle w:val="FontStyle13"/>
          <w:sz w:val="28"/>
          <w:szCs w:val="28"/>
        </w:rPr>
        <w:t>методических материалов</w:t>
      </w:r>
      <w:r w:rsidR="0012658F" w:rsidRPr="00894D13">
        <w:rPr>
          <w:rStyle w:val="FontStyle13"/>
          <w:sz w:val="28"/>
          <w:szCs w:val="28"/>
        </w:rPr>
        <w:t xml:space="preserve"> образовательных программ по итогам семестра, календарного и учебного года;</w:t>
      </w:r>
    </w:p>
    <w:p w14:paraId="792B7913" w14:textId="3A9EE3B9" w:rsidR="00400882" w:rsidRPr="00894D13" w:rsidRDefault="00400882" w:rsidP="003F2834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Организация методической работы преподавателей, в том числе организация и проведение конференций, семинаров:</w:t>
      </w:r>
    </w:p>
    <w:p w14:paraId="13D0BF92" w14:textId="7C930699" w:rsidR="00400882" w:rsidRPr="00894D13" w:rsidRDefault="00C579FE" w:rsidP="00400882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Разработка проектов локальных </w:t>
      </w:r>
      <w:r w:rsidR="002D02C1" w:rsidRPr="00894D13">
        <w:rPr>
          <w:rStyle w:val="FontStyle13"/>
          <w:sz w:val="28"/>
          <w:szCs w:val="28"/>
        </w:rPr>
        <w:t xml:space="preserve">нормативных и </w:t>
      </w:r>
      <w:r w:rsidRPr="00894D13">
        <w:rPr>
          <w:rStyle w:val="FontStyle13"/>
          <w:sz w:val="28"/>
          <w:szCs w:val="28"/>
        </w:rPr>
        <w:t xml:space="preserve">распорядительных актов, </w:t>
      </w:r>
      <w:r w:rsidR="00C90B7F" w:rsidRPr="00894D13">
        <w:rPr>
          <w:rStyle w:val="FontStyle13"/>
          <w:sz w:val="28"/>
          <w:szCs w:val="28"/>
        </w:rPr>
        <w:t>регламентирующих организацию</w:t>
      </w:r>
      <w:r w:rsidRPr="00894D13">
        <w:rPr>
          <w:rStyle w:val="FontStyle13"/>
          <w:sz w:val="28"/>
          <w:szCs w:val="28"/>
        </w:rPr>
        <w:t xml:space="preserve"> методической работы преподавателей</w:t>
      </w:r>
      <w:r w:rsidR="002D02C1" w:rsidRPr="00894D13">
        <w:rPr>
          <w:rStyle w:val="FontStyle13"/>
          <w:sz w:val="28"/>
          <w:szCs w:val="28"/>
        </w:rPr>
        <w:t xml:space="preserve">, в том числе </w:t>
      </w:r>
      <w:r w:rsidR="00487CEE" w:rsidRPr="00894D13">
        <w:rPr>
          <w:rStyle w:val="FontStyle13"/>
          <w:sz w:val="28"/>
          <w:szCs w:val="28"/>
        </w:rPr>
        <w:t>в форме</w:t>
      </w:r>
      <w:r w:rsidR="002D02C1" w:rsidRPr="00894D13">
        <w:rPr>
          <w:rStyle w:val="FontStyle13"/>
          <w:sz w:val="28"/>
          <w:szCs w:val="28"/>
        </w:rPr>
        <w:t xml:space="preserve"> конференций, семинаров;</w:t>
      </w:r>
    </w:p>
    <w:p w14:paraId="4A520CA5" w14:textId="77777777" w:rsidR="002D02C1" w:rsidRPr="00894D13" w:rsidRDefault="002D02C1" w:rsidP="00400882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Разработка проекта программы методической работы колледжа;</w:t>
      </w:r>
    </w:p>
    <w:p w14:paraId="6CF8FCAE" w14:textId="77777777" w:rsidR="00CF1E1B" w:rsidRPr="00894D13" w:rsidRDefault="00CF1E1B" w:rsidP="00400882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Координация деятельности</w:t>
      </w:r>
      <w:r w:rsidR="008E7F70" w:rsidRPr="00894D13">
        <w:rPr>
          <w:rStyle w:val="FontStyle13"/>
          <w:sz w:val="28"/>
          <w:szCs w:val="28"/>
        </w:rPr>
        <w:t xml:space="preserve"> методических </w:t>
      </w:r>
      <w:r w:rsidR="00C90B7F" w:rsidRPr="00894D13">
        <w:rPr>
          <w:rStyle w:val="FontStyle13"/>
          <w:sz w:val="28"/>
          <w:szCs w:val="28"/>
        </w:rPr>
        <w:t>комиссий по</w:t>
      </w:r>
      <w:r w:rsidR="008E7F70" w:rsidRPr="00894D13">
        <w:rPr>
          <w:rStyle w:val="FontStyle13"/>
          <w:sz w:val="28"/>
          <w:szCs w:val="28"/>
        </w:rPr>
        <w:t xml:space="preserve"> реализации мероприятий </w:t>
      </w:r>
      <w:r w:rsidRPr="00894D13">
        <w:rPr>
          <w:rStyle w:val="FontStyle13"/>
          <w:sz w:val="28"/>
          <w:szCs w:val="28"/>
        </w:rPr>
        <w:t>в соответствии с утвержденной программой методической работы колледжа;</w:t>
      </w:r>
    </w:p>
    <w:p w14:paraId="27028A5C" w14:textId="77777777" w:rsidR="008E7F70" w:rsidRPr="00894D13" w:rsidRDefault="008E7F70" w:rsidP="00400882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Контроль результатов реализации программы методической работы колледжа.</w:t>
      </w:r>
    </w:p>
    <w:p w14:paraId="5D667D90" w14:textId="79D9D369" w:rsidR="00CF1E1B" w:rsidRPr="00894D13" w:rsidRDefault="0077728D" w:rsidP="00400882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Обобщение и а</w:t>
      </w:r>
      <w:r w:rsidR="00CF1E1B" w:rsidRPr="00894D13">
        <w:rPr>
          <w:rStyle w:val="FontStyle13"/>
          <w:sz w:val="28"/>
          <w:szCs w:val="28"/>
        </w:rPr>
        <w:t xml:space="preserve">нализ результатов методической работы преподавателей </w:t>
      </w:r>
      <w:r w:rsidRPr="00894D13">
        <w:rPr>
          <w:rStyle w:val="FontStyle13"/>
          <w:sz w:val="28"/>
          <w:szCs w:val="28"/>
        </w:rPr>
        <w:t xml:space="preserve">колледжа </w:t>
      </w:r>
      <w:r w:rsidR="00CF1E1B" w:rsidRPr="00894D13">
        <w:rPr>
          <w:rStyle w:val="FontStyle13"/>
          <w:sz w:val="28"/>
          <w:szCs w:val="28"/>
        </w:rPr>
        <w:t>по итогам семестра, учебного и календарного года;</w:t>
      </w:r>
    </w:p>
    <w:p w14:paraId="3FEBF37A" w14:textId="7CDF9CF9" w:rsidR="00A8549F" w:rsidRPr="00894D13" w:rsidRDefault="00A8549F" w:rsidP="00400882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Планирование, организация и проведение мероприятий методической направленности, в том числе организация и проведение научных и методических конференций, семинаров;</w:t>
      </w:r>
    </w:p>
    <w:p w14:paraId="59E853F4" w14:textId="77777777" w:rsidR="003F2834" w:rsidRPr="00894D13" w:rsidRDefault="003C259C" w:rsidP="003F2834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О</w:t>
      </w:r>
      <w:r w:rsidR="003F2834" w:rsidRPr="00894D13">
        <w:rPr>
          <w:rStyle w:val="FontStyle13"/>
          <w:sz w:val="28"/>
          <w:szCs w:val="28"/>
        </w:rPr>
        <w:t>рганизация аттестации педагогических работников в целях подтверждения соответствия педагогических работников занимаемым ими должностям</w:t>
      </w:r>
      <w:r w:rsidRPr="00894D13">
        <w:rPr>
          <w:rStyle w:val="FontStyle13"/>
          <w:sz w:val="28"/>
          <w:szCs w:val="28"/>
        </w:rPr>
        <w:t>:</w:t>
      </w:r>
    </w:p>
    <w:p w14:paraId="40E9A02A" w14:textId="77777777" w:rsidR="00364893" w:rsidRPr="00894D13" w:rsidRDefault="00120193" w:rsidP="003F2834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Разработка проектов локальных </w:t>
      </w:r>
      <w:r w:rsidR="003C259C" w:rsidRPr="00894D13">
        <w:rPr>
          <w:rStyle w:val="FontStyle13"/>
          <w:sz w:val="28"/>
          <w:szCs w:val="28"/>
        </w:rPr>
        <w:t>нормативных и распорядительных</w:t>
      </w:r>
      <w:r w:rsidRPr="00894D13">
        <w:rPr>
          <w:rStyle w:val="FontStyle13"/>
          <w:sz w:val="28"/>
          <w:szCs w:val="28"/>
        </w:rPr>
        <w:t xml:space="preserve"> актов, регламентирующих </w:t>
      </w:r>
      <w:r w:rsidR="003C259C" w:rsidRPr="00894D13">
        <w:rPr>
          <w:rStyle w:val="FontStyle13"/>
          <w:sz w:val="28"/>
          <w:szCs w:val="28"/>
        </w:rPr>
        <w:t xml:space="preserve">проведение </w:t>
      </w:r>
      <w:r w:rsidRPr="00894D13">
        <w:rPr>
          <w:rStyle w:val="FontStyle13"/>
          <w:sz w:val="28"/>
          <w:szCs w:val="28"/>
        </w:rPr>
        <w:t>аттестации педагогических работников в целях подтверждения соответствия педагогических работников занимаемым ими должностям.</w:t>
      </w:r>
    </w:p>
    <w:p w14:paraId="5DB25402" w14:textId="77777777" w:rsidR="00120193" w:rsidRPr="00894D13" w:rsidRDefault="00120193" w:rsidP="003F2834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Планирование </w:t>
      </w:r>
      <w:r w:rsidR="003C259C" w:rsidRPr="00894D13">
        <w:rPr>
          <w:rStyle w:val="FontStyle13"/>
          <w:sz w:val="28"/>
          <w:szCs w:val="28"/>
        </w:rPr>
        <w:t>мероприятий в рамках проведения аттестации педагогических работников в целях подтверждения соответствия педагогических работников занимаемым ими должностям</w:t>
      </w:r>
      <w:r w:rsidR="008E5275" w:rsidRPr="00894D13">
        <w:rPr>
          <w:rStyle w:val="FontStyle13"/>
          <w:sz w:val="28"/>
          <w:szCs w:val="28"/>
        </w:rPr>
        <w:t>.</w:t>
      </w:r>
    </w:p>
    <w:p w14:paraId="1D4DA805" w14:textId="431BE98F" w:rsidR="008E5275" w:rsidRPr="00894D13" w:rsidRDefault="009A30F1" w:rsidP="003F2834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Методическое сопровождение</w:t>
      </w:r>
      <w:r w:rsidR="008E5275" w:rsidRPr="00894D13">
        <w:rPr>
          <w:rStyle w:val="FontStyle13"/>
          <w:sz w:val="28"/>
          <w:szCs w:val="28"/>
        </w:rPr>
        <w:t xml:space="preserve"> аттестации педагогических работников в целях подтверждения соответствия педагогических работников занимаемым ими должностям.</w:t>
      </w:r>
    </w:p>
    <w:p w14:paraId="473392BF" w14:textId="77777777" w:rsidR="008E5275" w:rsidRPr="00894D13" w:rsidRDefault="008E5275" w:rsidP="003F2834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Документирование процедуры аттестации педагогических работников в целях подтверждения соответствия педагогических работников занимаемым ими должностям.</w:t>
      </w:r>
    </w:p>
    <w:p w14:paraId="20917571" w14:textId="77777777" w:rsidR="008E5275" w:rsidRPr="00894D13" w:rsidRDefault="008E5275" w:rsidP="003F2834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Анализ результатов аттестации педагогических работников в целях подтверждения соответствия педагогических работников занимаемым ими должностям по итогам семестра, календарного и учебного года.</w:t>
      </w:r>
    </w:p>
    <w:p w14:paraId="0753318B" w14:textId="434AC98C" w:rsidR="003C259C" w:rsidRPr="00894D13" w:rsidRDefault="003C259C" w:rsidP="003C259C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Организация методического сопровождения педагогических работников при прохождении аттестации </w:t>
      </w:r>
      <w:r w:rsidR="006C5A7F" w:rsidRPr="00894D13">
        <w:rPr>
          <w:rStyle w:val="FontStyle13"/>
          <w:sz w:val="28"/>
          <w:szCs w:val="28"/>
        </w:rPr>
        <w:t>в целях</w:t>
      </w:r>
      <w:r w:rsidRPr="00894D13">
        <w:rPr>
          <w:rStyle w:val="FontStyle13"/>
          <w:sz w:val="28"/>
          <w:szCs w:val="28"/>
        </w:rPr>
        <w:t xml:space="preserve"> установлени</w:t>
      </w:r>
      <w:r w:rsidR="006C5A7F" w:rsidRPr="00894D13">
        <w:rPr>
          <w:rStyle w:val="FontStyle13"/>
          <w:sz w:val="28"/>
          <w:szCs w:val="28"/>
        </w:rPr>
        <w:t>я</w:t>
      </w:r>
      <w:r w:rsidRPr="00894D13">
        <w:rPr>
          <w:rStyle w:val="FontStyle13"/>
          <w:sz w:val="28"/>
          <w:szCs w:val="28"/>
        </w:rPr>
        <w:t xml:space="preserve"> квалификационной категории:</w:t>
      </w:r>
    </w:p>
    <w:p w14:paraId="1DA04B89" w14:textId="2722C6BE" w:rsidR="006C5A7F" w:rsidRPr="00894D13" w:rsidRDefault="006C5A7F" w:rsidP="003C259C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Планирование мероприятий информационной и методической направленности для педагогических работников, проходящих процедуру аттестации в целях установления квалификационной категории.</w:t>
      </w:r>
    </w:p>
    <w:p w14:paraId="297E766D" w14:textId="7C2F3A6A" w:rsidR="003C259C" w:rsidRPr="00894D13" w:rsidRDefault="003C259C" w:rsidP="003C259C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Информирование педагогических работников о действующем порядке </w:t>
      </w:r>
      <w:r w:rsidR="00A6250D" w:rsidRPr="00894D13">
        <w:rPr>
          <w:rStyle w:val="FontStyle13"/>
          <w:sz w:val="28"/>
          <w:szCs w:val="28"/>
        </w:rPr>
        <w:t>и процедуре</w:t>
      </w:r>
      <w:r w:rsidRPr="00894D13">
        <w:rPr>
          <w:rStyle w:val="FontStyle13"/>
          <w:sz w:val="28"/>
          <w:szCs w:val="28"/>
        </w:rPr>
        <w:t xml:space="preserve"> аттестации, </w:t>
      </w:r>
      <w:r w:rsidR="00A6250D" w:rsidRPr="00894D13">
        <w:rPr>
          <w:rStyle w:val="FontStyle13"/>
          <w:sz w:val="28"/>
          <w:szCs w:val="28"/>
        </w:rPr>
        <w:t>об иных нормах законодательства, рег</w:t>
      </w:r>
      <w:r w:rsidR="00DF7B27" w:rsidRPr="00894D13">
        <w:rPr>
          <w:rStyle w:val="FontStyle13"/>
          <w:sz w:val="28"/>
          <w:szCs w:val="28"/>
        </w:rPr>
        <w:t xml:space="preserve">улирующих проведение </w:t>
      </w:r>
      <w:r w:rsidR="00A6250D" w:rsidRPr="00894D13">
        <w:rPr>
          <w:rStyle w:val="FontStyle13"/>
          <w:sz w:val="28"/>
          <w:szCs w:val="28"/>
        </w:rPr>
        <w:t>аттестаци</w:t>
      </w:r>
      <w:r w:rsidR="00DF7B27" w:rsidRPr="00894D13">
        <w:rPr>
          <w:rStyle w:val="FontStyle13"/>
          <w:sz w:val="28"/>
          <w:szCs w:val="28"/>
        </w:rPr>
        <w:t>и</w:t>
      </w:r>
      <w:r w:rsidR="00A6250D" w:rsidRPr="00894D13">
        <w:rPr>
          <w:rStyle w:val="FontStyle13"/>
          <w:sz w:val="28"/>
          <w:szCs w:val="28"/>
        </w:rPr>
        <w:t xml:space="preserve"> педагогических работников</w:t>
      </w:r>
      <w:r w:rsidR="008E5275" w:rsidRPr="00894D13">
        <w:rPr>
          <w:rStyle w:val="FontStyle13"/>
          <w:sz w:val="28"/>
          <w:szCs w:val="28"/>
        </w:rPr>
        <w:t>.</w:t>
      </w:r>
    </w:p>
    <w:p w14:paraId="7391FB27" w14:textId="77777777" w:rsidR="008E5275" w:rsidRPr="00894D13" w:rsidRDefault="00F4397C" w:rsidP="003C259C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Организация</w:t>
      </w:r>
      <w:r w:rsidR="008E5275" w:rsidRPr="00894D13">
        <w:rPr>
          <w:rStyle w:val="FontStyle13"/>
          <w:sz w:val="28"/>
          <w:szCs w:val="28"/>
        </w:rPr>
        <w:t xml:space="preserve"> инструктивно-методических семинаров, индивидуальных консультаций для аттестующихся </w:t>
      </w:r>
      <w:r w:rsidR="008700A1" w:rsidRPr="00894D13">
        <w:rPr>
          <w:rStyle w:val="FontStyle13"/>
          <w:sz w:val="28"/>
          <w:szCs w:val="28"/>
        </w:rPr>
        <w:t>педагогических и руководящих работников</w:t>
      </w:r>
      <w:r w:rsidR="008E5275" w:rsidRPr="00894D13">
        <w:rPr>
          <w:rStyle w:val="FontStyle13"/>
          <w:sz w:val="28"/>
          <w:szCs w:val="28"/>
        </w:rPr>
        <w:t>.</w:t>
      </w:r>
    </w:p>
    <w:p w14:paraId="425CF2EA" w14:textId="3AE0FB14" w:rsidR="006C5A7F" w:rsidRPr="00894D13" w:rsidRDefault="006C5A7F" w:rsidP="006C5A7F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Анализ результатов аттестации педагогических работников в целях установления квалификационной категории по итогам семестра, календарного и учебного года.</w:t>
      </w:r>
    </w:p>
    <w:p w14:paraId="02DFDCA5" w14:textId="0E18D465" w:rsidR="0008120A" w:rsidRPr="00894D13" w:rsidRDefault="00BD3E1E" w:rsidP="0008120A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И</w:t>
      </w:r>
      <w:r w:rsidR="0008120A" w:rsidRPr="00894D13">
        <w:rPr>
          <w:rStyle w:val="FontStyle13"/>
          <w:sz w:val="28"/>
          <w:szCs w:val="28"/>
        </w:rPr>
        <w:t xml:space="preserve">спользование электронных баз данных, действующих в колледже, для формирования отчетов </w:t>
      </w:r>
      <w:r w:rsidR="008700A1" w:rsidRPr="00894D13">
        <w:rPr>
          <w:rStyle w:val="FontStyle13"/>
          <w:sz w:val="28"/>
          <w:szCs w:val="28"/>
        </w:rPr>
        <w:t xml:space="preserve">об аттестации педагогических </w:t>
      </w:r>
      <w:r w:rsidR="00C90B7F" w:rsidRPr="00894D13">
        <w:rPr>
          <w:rStyle w:val="FontStyle13"/>
          <w:sz w:val="28"/>
          <w:szCs w:val="28"/>
        </w:rPr>
        <w:t>работников в</w:t>
      </w:r>
      <w:r w:rsidR="0008120A" w:rsidRPr="00894D13">
        <w:rPr>
          <w:rStyle w:val="FontStyle13"/>
          <w:sz w:val="28"/>
          <w:szCs w:val="28"/>
        </w:rPr>
        <w:t xml:space="preserve"> соответствии с установленными регламентами и правилами, запросами;</w:t>
      </w:r>
    </w:p>
    <w:p w14:paraId="61204D0D" w14:textId="6998D3A5" w:rsidR="0008120A" w:rsidRPr="00894D13" w:rsidRDefault="0008120A" w:rsidP="0008120A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Подготовка писем, отчетов и других информационных материалов (в т. ч. на бумажных и электронных носителях) в соответствии с поступившими запросами вышестоящих и иных организаций по вопросам аттестации педагогических работников;</w:t>
      </w:r>
    </w:p>
    <w:p w14:paraId="2F38E4E3" w14:textId="7BB61ACD" w:rsidR="006C5A7F" w:rsidRPr="00894D13" w:rsidRDefault="00FC759B" w:rsidP="00FC759B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Организация дополнительного профессионального </w:t>
      </w:r>
      <w:r w:rsidR="00C90B7F" w:rsidRPr="00894D13">
        <w:rPr>
          <w:rStyle w:val="FontStyle13"/>
          <w:sz w:val="28"/>
          <w:szCs w:val="28"/>
        </w:rPr>
        <w:t>образования педагогических</w:t>
      </w:r>
      <w:r w:rsidR="0078734C" w:rsidRPr="00894D13">
        <w:rPr>
          <w:rStyle w:val="FontStyle13"/>
          <w:sz w:val="28"/>
          <w:szCs w:val="28"/>
        </w:rPr>
        <w:t xml:space="preserve"> работников </w:t>
      </w:r>
      <w:r w:rsidR="00894D13" w:rsidRPr="00894D13">
        <w:rPr>
          <w:rStyle w:val="FontStyle13"/>
          <w:sz w:val="28"/>
          <w:szCs w:val="28"/>
        </w:rPr>
        <w:t>колледжа</w:t>
      </w:r>
      <w:r w:rsidR="0078734C" w:rsidRPr="00894D13">
        <w:rPr>
          <w:rStyle w:val="FontStyle13"/>
          <w:sz w:val="28"/>
          <w:szCs w:val="28"/>
        </w:rPr>
        <w:t>, в том числе в форме стажировки в профильных организациях</w:t>
      </w:r>
      <w:r w:rsidRPr="00894D13">
        <w:rPr>
          <w:rStyle w:val="FontStyle13"/>
          <w:sz w:val="28"/>
          <w:szCs w:val="28"/>
        </w:rPr>
        <w:t>, а именно:</w:t>
      </w:r>
    </w:p>
    <w:p w14:paraId="34B197EE" w14:textId="77777777" w:rsidR="004371F0" w:rsidRPr="00894D13" w:rsidRDefault="002B50BE" w:rsidP="00A439F0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Планирование </w:t>
      </w:r>
      <w:r w:rsidR="00795012" w:rsidRPr="00894D13">
        <w:rPr>
          <w:rStyle w:val="FontStyle13"/>
          <w:sz w:val="28"/>
          <w:szCs w:val="28"/>
        </w:rPr>
        <w:t>повышения квалификации</w:t>
      </w:r>
      <w:r w:rsidR="0060201B" w:rsidRPr="00894D13">
        <w:rPr>
          <w:rStyle w:val="FontStyle13"/>
          <w:sz w:val="28"/>
          <w:szCs w:val="28"/>
        </w:rPr>
        <w:t xml:space="preserve"> педагогических работников образовательной организации</w:t>
      </w:r>
      <w:r w:rsidR="00795012" w:rsidRPr="00894D13">
        <w:rPr>
          <w:rStyle w:val="FontStyle13"/>
          <w:sz w:val="28"/>
          <w:szCs w:val="28"/>
        </w:rPr>
        <w:t xml:space="preserve">, в том числе в форме стажировки в профильных </w:t>
      </w:r>
      <w:r w:rsidR="00C90B7F" w:rsidRPr="00894D13">
        <w:rPr>
          <w:rStyle w:val="FontStyle13"/>
          <w:sz w:val="28"/>
          <w:szCs w:val="28"/>
        </w:rPr>
        <w:t>организациях, в</w:t>
      </w:r>
      <w:r w:rsidR="002E63A4" w:rsidRPr="00894D13">
        <w:rPr>
          <w:rStyle w:val="FontStyle13"/>
          <w:sz w:val="28"/>
          <w:szCs w:val="28"/>
        </w:rPr>
        <w:t xml:space="preserve"> соответствии </w:t>
      </w:r>
      <w:r w:rsidR="000A5796" w:rsidRPr="00894D13">
        <w:rPr>
          <w:rStyle w:val="FontStyle13"/>
          <w:sz w:val="28"/>
          <w:szCs w:val="28"/>
        </w:rPr>
        <w:t>законодательством Российской Федерации</w:t>
      </w:r>
      <w:r w:rsidR="004371F0" w:rsidRPr="00894D13">
        <w:rPr>
          <w:rStyle w:val="FontStyle13"/>
          <w:sz w:val="28"/>
          <w:szCs w:val="28"/>
        </w:rPr>
        <w:t>;</w:t>
      </w:r>
    </w:p>
    <w:p w14:paraId="1C1E5988" w14:textId="77777777" w:rsidR="002B50BE" w:rsidRPr="00894D13" w:rsidRDefault="004371F0" w:rsidP="00A439F0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Организация повышения квалификации</w:t>
      </w:r>
      <w:r w:rsidR="00C1627F" w:rsidRPr="00894D13">
        <w:rPr>
          <w:rStyle w:val="FontStyle13"/>
          <w:sz w:val="28"/>
          <w:szCs w:val="28"/>
        </w:rPr>
        <w:t xml:space="preserve"> педагогических работников образовательной организации</w:t>
      </w:r>
      <w:r w:rsidRPr="00894D13">
        <w:rPr>
          <w:rStyle w:val="FontStyle13"/>
          <w:sz w:val="28"/>
          <w:szCs w:val="28"/>
        </w:rPr>
        <w:t>, в том числе в форме стажировки в профильных организациях, в соответствии законодательством Российской Федерации</w:t>
      </w:r>
      <w:r w:rsidR="002E63A4" w:rsidRPr="00894D13">
        <w:rPr>
          <w:rStyle w:val="FontStyle13"/>
          <w:sz w:val="28"/>
          <w:szCs w:val="28"/>
        </w:rPr>
        <w:t>;</w:t>
      </w:r>
    </w:p>
    <w:p w14:paraId="464E5FC0" w14:textId="77777777" w:rsidR="00A439F0" w:rsidRPr="00894D13" w:rsidRDefault="002B50BE" w:rsidP="00A439F0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Анализ </w:t>
      </w:r>
      <w:r w:rsidR="00C90B7F" w:rsidRPr="00894D13">
        <w:rPr>
          <w:rStyle w:val="FontStyle13"/>
          <w:sz w:val="28"/>
          <w:szCs w:val="28"/>
        </w:rPr>
        <w:t>результатов повышения</w:t>
      </w:r>
      <w:r w:rsidRPr="00894D13">
        <w:rPr>
          <w:rStyle w:val="FontStyle13"/>
          <w:sz w:val="28"/>
          <w:szCs w:val="28"/>
        </w:rPr>
        <w:t xml:space="preserve"> </w:t>
      </w:r>
      <w:r w:rsidR="00C90B7F" w:rsidRPr="00894D13">
        <w:rPr>
          <w:rStyle w:val="FontStyle13"/>
          <w:sz w:val="28"/>
          <w:szCs w:val="28"/>
        </w:rPr>
        <w:t>квалификации педагогических</w:t>
      </w:r>
      <w:r w:rsidR="007E74AA" w:rsidRPr="00894D13">
        <w:rPr>
          <w:rStyle w:val="FontStyle13"/>
          <w:sz w:val="28"/>
          <w:szCs w:val="28"/>
        </w:rPr>
        <w:t xml:space="preserve"> работников образовательной организации</w:t>
      </w:r>
      <w:r w:rsidR="004371F0" w:rsidRPr="00894D13">
        <w:rPr>
          <w:rStyle w:val="FontStyle13"/>
          <w:sz w:val="28"/>
          <w:szCs w:val="28"/>
        </w:rPr>
        <w:t>, в том числе в форме стажировки в профильных организациях,</w:t>
      </w:r>
      <w:r w:rsidRPr="00894D13">
        <w:rPr>
          <w:rStyle w:val="FontStyle13"/>
          <w:sz w:val="28"/>
          <w:szCs w:val="28"/>
        </w:rPr>
        <w:t xml:space="preserve"> по профилю педагогической деятельности</w:t>
      </w:r>
      <w:r w:rsidR="007E74AA" w:rsidRPr="00894D13">
        <w:rPr>
          <w:rStyle w:val="FontStyle13"/>
          <w:sz w:val="28"/>
          <w:szCs w:val="28"/>
        </w:rPr>
        <w:t>.</w:t>
      </w:r>
    </w:p>
    <w:p w14:paraId="47BC207E" w14:textId="77999978" w:rsidR="0008120A" w:rsidRPr="00894D13" w:rsidRDefault="007D46C1" w:rsidP="0008120A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И</w:t>
      </w:r>
      <w:r w:rsidR="0008120A" w:rsidRPr="00894D13">
        <w:rPr>
          <w:rStyle w:val="FontStyle13"/>
          <w:sz w:val="28"/>
          <w:szCs w:val="28"/>
        </w:rPr>
        <w:t>спользование электронных баз данных, действующих в колледже, для формирования отчетов о повышении квалификации педагогических работников в соответствии с установленными регламентами и правилами, запросами;</w:t>
      </w:r>
    </w:p>
    <w:p w14:paraId="17375027" w14:textId="77777777" w:rsidR="0008120A" w:rsidRPr="00894D13" w:rsidRDefault="0008120A" w:rsidP="0008120A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Подготовка писем, отчетов и других информационных материалов (в т. ч. на бумажных и электронных носителях) в соответствии с поступившими запросами вышестоящих и иных организаций по вопросам повышения квалификации педагогических работников;</w:t>
      </w:r>
    </w:p>
    <w:p w14:paraId="400A9B7F" w14:textId="737EDFAF" w:rsidR="00B117CE" w:rsidRPr="00894D13" w:rsidRDefault="007D46C1" w:rsidP="002E599E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Методическое сопровождение</w:t>
      </w:r>
      <w:r w:rsidR="00B117CE" w:rsidRPr="00894D13">
        <w:rPr>
          <w:rStyle w:val="FontStyle13"/>
          <w:sz w:val="28"/>
          <w:szCs w:val="28"/>
        </w:rPr>
        <w:t xml:space="preserve"> оснащения </w:t>
      </w:r>
      <w:r w:rsidR="002E599E" w:rsidRPr="00894D13">
        <w:rPr>
          <w:rStyle w:val="FontStyle13"/>
          <w:sz w:val="28"/>
          <w:szCs w:val="28"/>
        </w:rPr>
        <w:t>учебных аудиторий, лабораторий, мастерских</w:t>
      </w:r>
      <w:r w:rsidR="00B117CE" w:rsidRPr="00894D13">
        <w:rPr>
          <w:rStyle w:val="FontStyle13"/>
          <w:sz w:val="28"/>
          <w:szCs w:val="28"/>
        </w:rPr>
        <w:t xml:space="preserve"> учебным и учебно-лабораторным оборудованием</w:t>
      </w:r>
      <w:r w:rsidRPr="00894D13">
        <w:rPr>
          <w:rStyle w:val="FontStyle13"/>
          <w:sz w:val="28"/>
          <w:szCs w:val="28"/>
        </w:rPr>
        <w:t xml:space="preserve"> в соответствии с актуальными требованиями</w:t>
      </w:r>
      <w:r w:rsidR="00B117CE" w:rsidRPr="00894D13">
        <w:rPr>
          <w:rStyle w:val="FontStyle13"/>
          <w:sz w:val="28"/>
          <w:szCs w:val="28"/>
        </w:rPr>
        <w:t>:</w:t>
      </w:r>
    </w:p>
    <w:p w14:paraId="71FC1ADF" w14:textId="34906A2B" w:rsidR="007C51DA" w:rsidRPr="00894D13" w:rsidRDefault="007C51DA" w:rsidP="007C51DA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Разработка проектов локальных нормативных и распорядительных актов по вопросам </w:t>
      </w:r>
      <w:r w:rsidR="007D46C1" w:rsidRPr="00894D13">
        <w:rPr>
          <w:rStyle w:val="FontStyle13"/>
          <w:sz w:val="28"/>
          <w:szCs w:val="28"/>
        </w:rPr>
        <w:t xml:space="preserve">методического сопровождения </w:t>
      </w:r>
      <w:r w:rsidRPr="00894D13">
        <w:rPr>
          <w:rStyle w:val="FontStyle13"/>
          <w:sz w:val="28"/>
          <w:szCs w:val="28"/>
        </w:rPr>
        <w:t xml:space="preserve">оснащения </w:t>
      </w:r>
      <w:r w:rsidR="007D46C1" w:rsidRPr="00894D13">
        <w:rPr>
          <w:rStyle w:val="FontStyle13"/>
          <w:sz w:val="28"/>
          <w:szCs w:val="28"/>
        </w:rPr>
        <w:t>учебных аудиторий, лабораторий, мастерских</w:t>
      </w:r>
      <w:r w:rsidRPr="00894D13">
        <w:rPr>
          <w:rStyle w:val="FontStyle13"/>
          <w:sz w:val="28"/>
          <w:szCs w:val="28"/>
        </w:rPr>
        <w:t xml:space="preserve"> учебным и учебно-лабораторным оборудованием;</w:t>
      </w:r>
    </w:p>
    <w:p w14:paraId="6F9FBEA4" w14:textId="0F9C6F1A" w:rsidR="007C51DA" w:rsidRPr="00894D13" w:rsidRDefault="007C51DA" w:rsidP="007C51DA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Планирование деятельности методических комиссий  и заведующих </w:t>
      </w:r>
      <w:r w:rsidR="007D46C1" w:rsidRPr="00894D13">
        <w:rPr>
          <w:rStyle w:val="FontStyle13"/>
          <w:sz w:val="28"/>
          <w:szCs w:val="28"/>
        </w:rPr>
        <w:t xml:space="preserve">мастерскими, </w:t>
      </w:r>
      <w:r w:rsidRPr="00894D13">
        <w:rPr>
          <w:rStyle w:val="FontStyle13"/>
          <w:sz w:val="28"/>
          <w:szCs w:val="28"/>
        </w:rPr>
        <w:t xml:space="preserve">учебными кабинетами по </w:t>
      </w:r>
      <w:r w:rsidR="00C90B7F" w:rsidRPr="00894D13">
        <w:rPr>
          <w:rStyle w:val="FontStyle13"/>
          <w:sz w:val="28"/>
          <w:szCs w:val="28"/>
        </w:rPr>
        <w:t xml:space="preserve">оснащению </w:t>
      </w:r>
      <w:r w:rsidR="007D46C1" w:rsidRPr="00894D13">
        <w:rPr>
          <w:rStyle w:val="FontStyle13"/>
          <w:sz w:val="28"/>
          <w:szCs w:val="28"/>
        </w:rPr>
        <w:t>учебных аудиторий, лабораторий, мастерских</w:t>
      </w:r>
      <w:r w:rsidR="0015396B" w:rsidRPr="00894D13">
        <w:rPr>
          <w:rStyle w:val="FontStyle13"/>
          <w:sz w:val="28"/>
          <w:szCs w:val="28"/>
        </w:rPr>
        <w:t xml:space="preserve"> </w:t>
      </w:r>
      <w:r w:rsidRPr="00894D13">
        <w:rPr>
          <w:rStyle w:val="FontStyle13"/>
          <w:sz w:val="28"/>
          <w:szCs w:val="28"/>
        </w:rPr>
        <w:t>учебным и учебно-лабораторным оборудованием</w:t>
      </w:r>
      <w:r w:rsidR="00A76716" w:rsidRPr="00894D13">
        <w:rPr>
          <w:rStyle w:val="FontStyle13"/>
          <w:sz w:val="28"/>
          <w:szCs w:val="28"/>
        </w:rPr>
        <w:t>;</w:t>
      </w:r>
    </w:p>
    <w:p w14:paraId="5E618D7E" w14:textId="16C70C4F" w:rsidR="00B117CE" w:rsidRPr="00894D13" w:rsidRDefault="007C51DA" w:rsidP="007C51DA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Координация деятельности методических комиссий  и заведующих учебными кабинетами по </w:t>
      </w:r>
      <w:r w:rsidR="00C90B7F" w:rsidRPr="00894D13">
        <w:rPr>
          <w:rStyle w:val="FontStyle13"/>
          <w:sz w:val="28"/>
          <w:szCs w:val="28"/>
        </w:rPr>
        <w:t xml:space="preserve">оснащению </w:t>
      </w:r>
      <w:r w:rsidR="007D46C1" w:rsidRPr="00894D13">
        <w:rPr>
          <w:rStyle w:val="FontStyle13"/>
          <w:sz w:val="28"/>
          <w:szCs w:val="28"/>
        </w:rPr>
        <w:t xml:space="preserve">учебных аудиторий, лабораторий, мастерских </w:t>
      </w:r>
      <w:r w:rsidRPr="00894D13">
        <w:rPr>
          <w:rStyle w:val="FontStyle13"/>
          <w:sz w:val="28"/>
          <w:szCs w:val="28"/>
        </w:rPr>
        <w:t>учебным и учебно-лабораторным оборудованием</w:t>
      </w:r>
      <w:r w:rsidR="00A76716" w:rsidRPr="00894D13">
        <w:rPr>
          <w:rStyle w:val="FontStyle13"/>
          <w:sz w:val="28"/>
          <w:szCs w:val="28"/>
        </w:rPr>
        <w:t>;</w:t>
      </w:r>
    </w:p>
    <w:p w14:paraId="5F7DF49C" w14:textId="2FF1F044" w:rsidR="007C51DA" w:rsidRPr="00894D13" w:rsidRDefault="007C51DA" w:rsidP="007C51DA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Проведение инструктивно-методических семинаров </w:t>
      </w:r>
      <w:r w:rsidR="00A76716" w:rsidRPr="00894D13">
        <w:rPr>
          <w:rStyle w:val="FontStyle13"/>
          <w:sz w:val="28"/>
          <w:szCs w:val="28"/>
        </w:rPr>
        <w:t xml:space="preserve">по вопросам организации оснащения </w:t>
      </w:r>
      <w:r w:rsidR="007D46C1" w:rsidRPr="00894D13">
        <w:rPr>
          <w:rStyle w:val="FontStyle13"/>
          <w:sz w:val="28"/>
          <w:szCs w:val="28"/>
        </w:rPr>
        <w:t>учебных аудиторий, лабораторий, мастерских</w:t>
      </w:r>
      <w:r w:rsidR="00320B98" w:rsidRPr="00894D13">
        <w:rPr>
          <w:rStyle w:val="FontStyle13"/>
          <w:sz w:val="28"/>
          <w:szCs w:val="28"/>
        </w:rPr>
        <w:t xml:space="preserve"> </w:t>
      </w:r>
      <w:r w:rsidR="00A76716" w:rsidRPr="00894D13">
        <w:rPr>
          <w:rStyle w:val="FontStyle13"/>
          <w:sz w:val="28"/>
          <w:szCs w:val="28"/>
        </w:rPr>
        <w:t>учебным и учебно-лабораторным оборудованием;</w:t>
      </w:r>
    </w:p>
    <w:p w14:paraId="7E1DFCB4" w14:textId="790EDFE1" w:rsidR="00A76716" w:rsidRPr="00894D13" w:rsidRDefault="00A76716" w:rsidP="007C51DA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Анализ результатов </w:t>
      </w:r>
      <w:r w:rsidR="00320B98" w:rsidRPr="00894D13">
        <w:rPr>
          <w:rStyle w:val="FontStyle13"/>
          <w:sz w:val="28"/>
          <w:szCs w:val="28"/>
        </w:rPr>
        <w:t xml:space="preserve">оснащения </w:t>
      </w:r>
      <w:r w:rsidR="00600EFF" w:rsidRPr="00894D13">
        <w:rPr>
          <w:rStyle w:val="FontStyle13"/>
          <w:sz w:val="28"/>
          <w:szCs w:val="28"/>
        </w:rPr>
        <w:t>учебных аудиторий, лабораторий, мастерских</w:t>
      </w:r>
      <w:r w:rsidR="00C90B7F" w:rsidRPr="00894D13">
        <w:rPr>
          <w:rStyle w:val="FontStyle13"/>
          <w:sz w:val="28"/>
          <w:szCs w:val="28"/>
        </w:rPr>
        <w:t xml:space="preserve"> учебным</w:t>
      </w:r>
      <w:r w:rsidRPr="00894D13">
        <w:rPr>
          <w:rStyle w:val="FontStyle13"/>
          <w:sz w:val="28"/>
          <w:szCs w:val="28"/>
        </w:rPr>
        <w:t xml:space="preserve"> и учебно-лабораторным оборудованием</w:t>
      </w:r>
      <w:r w:rsidR="00B305D6" w:rsidRPr="00894D13">
        <w:rPr>
          <w:rStyle w:val="FontStyle13"/>
          <w:sz w:val="28"/>
          <w:szCs w:val="28"/>
        </w:rPr>
        <w:t>;</w:t>
      </w:r>
    </w:p>
    <w:p w14:paraId="5F748524" w14:textId="193E45AA" w:rsidR="00F70EA9" w:rsidRPr="00894D13" w:rsidRDefault="0078788C" w:rsidP="007C51DA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Координация и контроль </w:t>
      </w:r>
      <w:r w:rsidR="00C90B7F" w:rsidRPr="00894D13">
        <w:rPr>
          <w:rStyle w:val="FontStyle13"/>
          <w:sz w:val="28"/>
          <w:szCs w:val="28"/>
        </w:rPr>
        <w:t>документирования процесса</w:t>
      </w:r>
      <w:r w:rsidRPr="00894D13">
        <w:rPr>
          <w:rStyle w:val="FontStyle13"/>
          <w:sz w:val="28"/>
          <w:szCs w:val="28"/>
        </w:rPr>
        <w:t xml:space="preserve"> </w:t>
      </w:r>
      <w:r w:rsidR="00320B98" w:rsidRPr="00894D13">
        <w:rPr>
          <w:rStyle w:val="FontStyle13"/>
          <w:sz w:val="28"/>
          <w:szCs w:val="28"/>
        </w:rPr>
        <w:t xml:space="preserve">оснащения </w:t>
      </w:r>
      <w:r w:rsidR="00CF470F" w:rsidRPr="00894D13">
        <w:rPr>
          <w:rStyle w:val="FontStyle13"/>
          <w:sz w:val="28"/>
          <w:szCs w:val="28"/>
        </w:rPr>
        <w:t xml:space="preserve">учебных аудиторий, лабораторий, мастерских </w:t>
      </w:r>
      <w:r w:rsidR="00C90B7F" w:rsidRPr="00894D13">
        <w:rPr>
          <w:rStyle w:val="FontStyle13"/>
          <w:sz w:val="28"/>
          <w:szCs w:val="28"/>
        </w:rPr>
        <w:t>учебным</w:t>
      </w:r>
      <w:r w:rsidRPr="00894D13">
        <w:rPr>
          <w:rStyle w:val="FontStyle13"/>
          <w:sz w:val="28"/>
          <w:szCs w:val="28"/>
        </w:rPr>
        <w:t xml:space="preserve"> и учебно-лабораторным оборудованием заведующи</w:t>
      </w:r>
      <w:r w:rsidR="00320B98" w:rsidRPr="00894D13">
        <w:rPr>
          <w:rStyle w:val="FontStyle13"/>
          <w:sz w:val="28"/>
          <w:szCs w:val="28"/>
        </w:rPr>
        <w:t xml:space="preserve">ми учебными </w:t>
      </w:r>
      <w:r w:rsidRPr="00894D13">
        <w:rPr>
          <w:rStyle w:val="FontStyle13"/>
          <w:sz w:val="28"/>
          <w:szCs w:val="28"/>
        </w:rPr>
        <w:t xml:space="preserve"> кабинетами;</w:t>
      </w:r>
    </w:p>
    <w:p w14:paraId="1424AABF" w14:textId="24FC7392" w:rsidR="00B305D6" w:rsidRPr="00894D13" w:rsidRDefault="00B305D6" w:rsidP="007C51DA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Подготовка информации о наличии оборудованных </w:t>
      </w:r>
      <w:r w:rsidR="0038543C" w:rsidRPr="00894D13">
        <w:rPr>
          <w:rStyle w:val="FontStyle13"/>
          <w:sz w:val="28"/>
          <w:szCs w:val="28"/>
        </w:rPr>
        <w:t>мастерских</w:t>
      </w:r>
      <w:r w:rsidRPr="00894D13">
        <w:rPr>
          <w:rStyle w:val="FontStyle13"/>
          <w:sz w:val="28"/>
          <w:szCs w:val="28"/>
        </w:rPr>
        <w:t xml:space="preserve"> и передача ее ответственному лицу для размещения на официальном сайте колледжа.</w:t>
      </w:r>
    </w:p>
    <w:p w14:paraId="5DB70DBE" w14:textId="77777777" w:rsidR="00E17FC8" w:rsidRPr="00894D13" w:rsidRDefault="00E17FC8" w:rsidP="00E17FC8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Организаци</w:t>
      </w:r>
      <w:r w:rsidR="00320B98" w:rsidRPr="00894D13">
        <w:rPr>
          <w:rStyle w:val="FontStyle13"/>
          <w:sz w:val="28"/>
          <w:szCs w:val="28"/>
        </w:rPr>
        <w:t>я</w:t>
      </w:r>
      <w:r w:rsidRPr="00894D13">
        <w:rPr>
          <w:rStyle w:val="FontStyle13"/>
          <w:sz w:val="28"/>
          <w:szCs w:val="28"/>
        </w:rPr>
        <w:t xml:space="preserve"> внеаудиторной учебно-исследовательской деятельности студентов колледжа за пределами реализации основной профессиональной образовательной программы:</w:t>
      </w:r>
    </w:p>
    <w:p w14:paraId="5297203E" w14:textId="77777777" w:rsidR="005371B0" w:rsidRPr="00894D13" w:rsidRDefault="005371B0" w:rsidP="005371B0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Разработка проектов локальных нормативных и распорядительных актов по вопросам организации внеаудиторной учебно-исследовательской деятельности студентов колледжа за пределами реализации основной профессиональной образовательной программы;</w:t>
      </w:r>
    </w:p>
    <w:p w14:paraId="0ABCCBC9" w14:textId="77777777" w:rsidR="00E17FC8" w:rsidRPr="00894D13" w:rsidRDefault="003449A5" w:rsidP="003449A5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Планирование, о</w:t>
      </w:r>
      <w:r w:rsidR="00E17FC8" w:rsidRPr="00894D13">
        <w:rPr>
          <w:rStyle w:val="FontStyle13"/>
          <w:sz w:val="28"/>
          <w:szCs w:val="28"/>
        </w:rPr>
        <w:t xml:space="preserve">рганизация </w:t>
      </w:r>
      <w:r w:rsidRPr="00894D13">
        <w:rPr>
          <w:rStyle w:val="FontStyle13"/>
          <w:sz w:val="28"/>
          <w:szCs w:val="28"/>
        </w:rPr>
        <w:t xml:space="preserve">и проведение олимпиад, конкурсов профессионального мастерства, конкурсов учебно-исследовательских, творческих и опытно-конструкторских работ </w:t>
      </w:r>
      <w:r w:rsidR="00496309" w:rsidRPr="00894D13">
        <w:rPr>
          <w:rStyle w:val="FontStyle13"/>
          <w:sz w:val="28"/>
          <w:szCs w:val="28"/>
        </w:rPr>
        <w:t xml:space="preserve">обучающихся колледжа и иных образовательных организаций по </w:t>
      </w:r>
      <w:r w:rsidR="00320B98" w:rsidRPr="00894D13">
        <w:rPr>
          <w:rStyle w:val="FontStyle13"/>
          <w:sz w:val="28"/>
          <w:szCs w:val="28"/>
        </w:rPr>
        <w:t>специальностям колледжа</w:t>
      </w:r>
      <w:r w:rsidR="00A3042E" w:rsidRPr="00894D13">
        <w:rPr>
          <w:rStyle w:val="FontStyle13"/>
          <w:sz w:val="28"/>
          <w:szCs w:val="28"/>
        </w:rPr>
        <w:t>;</w:t>
      </w:r>
    </w:p>
    <w:p w14:paraId="07E288A8" w14:textId="77777777" w:rsidR="00A3042E" w:rsidRPr="00894D13" w:rsidRDefault="00A3042E" w:rsidP="00A3042E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Координация деятельности методических комиссий по планированию, организации и проведению олимпиад, конкурсов профессионального мастерства, конкурсов учебно-исследовательских, творческих и опытно-конструкторских работ обучающихся колледжа и иных образовательных организаций по </w:t>
      </w:r>
      <w:r w:rsidR="00C428E0" w:rsidRPr="00894D13">
        <w:rPr>
          <w:rStyle w:val="FontStyle13"/>
          <w:sz w:val="28"/>
          <w:szCs w:val="28"/>
        </w:rPr>
        <w:t>специальностям колледжа</w:t>
      </w:r>
      <w:r w:rsidRPr="00894D13">
        <w:rPr>
          <w:rStyle w:val="FontStyle13"/>
          <w:sz w:val="28"/>
          <w:szCs w:val="28"/>
        </w:rPr>
        <w:t>;</w:t>
      </w:r>
    </w:p>
    <w:p w14:paraId="18A15612" w14:textId="77777777" w:rsidR="00496309" w:rsidRPr="00894D13" w:rsidRDefault="00A3042E" w:rsidP="003449A5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Координация деятельности методических комиссий по планированию </w:t>
      </w:r>
      <w:r w:rsidR="00496309" w:rsidRPr="00894D13">
        <w:rPr>
          <w:rStyle w:val="FontStyle13"/>
          <w:sz w:val="28"/>
          <w:szCs w:val="28"/>
        </w:rPr>
        <w:t>и организаци</w:t>
      </w:r>
      <w:r w:rsidRPr="00894D13">
        <w:rPr>
          <w:rStyle w:val="FontStyle13"/>
          <w:sz w:val="28"/>
          <w:szCs w:val="28"/>
        </w:rPr>
        <w:t>и</w:t>
      </w:r>
      <w:r w:rsidR="00336474" w:rsidRPr="00894D13">
        <w:rPr>
          <w:rStyle w:val="FontStyle13"/>
          <w:sz w:val="28"/>
          <w:szCs w:val="28"/>
        </w:rPr>
        <w:t xml:space="preserve"> участия студентов колледжа в олимпиадах, конкурсах профессионального мастерства, конкурсах учебно-исследовательских, творческих и опытно-конструкторских работ городского, окружного, регионального, федерального и международного уровней;</w:t>
      </w:r>
    </w:p>
    <w:p w14:paraId="006FBD7F" w14:textId="77777777" w:rsidR="00A3042E" w:rsidRPr="00894D13" w:rsidRDefault="00247521" w:rsidP="003449A5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Консолидация </w:t>
      </w:r>
      <w:r w:rsidR="00A3042E" w:rsidRPr="00894D13">
        <w:rPr>
          <w:rStyle w:val="FontStyle13"/>
          <w:sz w:val="28"/>
          <w:szCs w:val="28"/>
        </w:rPr>
        <w:t>и анализ результатов внеаудиторной учебно-исследовательской деятельности обучающихся за пределами образовательных программ</w:t>
      </w:r>
      <w:r w:rsidR="00320B98" w:rsidRPr="00894D13">
        <w:rPr>
          <w:rStyle w:val="FontStyle13"/>
          <w:sz w:val="28"/>
          <w:szCs w:val="28"/>
        </w:rPr>
        <w:t>;</w:t>
      </w:r>
    </w:p>
    <w:p w14:paraId="59C55327" w14:textId="77777777" w:rsidR="001B60F5" w:rsidRPr="00894D13" w:rsidRDefault="00192C9B" w:rsidP="001B60F5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Документирование организации внеаудиторной учебно-исследовательской деятельности студентов колледжа за пределами реализации основной профессиональной образовательной программы</w:t>
      </w:r>
      <w:r w:rsidR="00320B98" w:rsidRPr="00894D13">
        <w:rPr>
          <w:rStyle w:val="FontStyle13"/>
          <w:sz w:val="28"/>
          <w:szCs w:val="28"/>
        </w:rPr>
        <w:t>;</w:t>
      </w:r>
    </w:p>
    <w:p w14:paraId="0213EAD8" w14:textId="77777777" w:rsidR="001B60F5" w:rsidRPr="00894D13" w:rsidRDefault="001B60F5" w:rsidP="001B60F5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Заполнение и использование электронных баз данных, действующих в колледже, для формирования отчетов о результатах внеаудиторной учебно-исследовательской деятельности студентов колледжа за пределами реализации основной профессиональной образовательной программы в соответствии с установленными регламентами и правилами, запросами;</w:t>
      </w:r>
    </w:p>
    <w:p w14:paraId="51252015" w14:textId="77777777" w:rsidR="001B60F5" w:rsidRPr="00894D13" w:rsidRDefault="001B60F5" w:rsidP="001B60F5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Подготовка писем, отчетов и других информационных материалов (в т. ч. на бумажных и электронных носителях) в соответствии с поступившими запросами вышестоящих и иных организаций по вопросам организации внеаудиторной учебно-исследовательской деятельности студентов колледжа за пределами реализации основной профессиональной образовательной программы;</w:t>
      </w:r>
    </w:p>
    <w:p w14:paraId="184CA7A4" w14:textId="77777777" w:rsidR="00A3042E" w:rsidRPr="00894D13" w:rsidRDefault="00A3042E" w:rsidP="00A3042E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Подготовка информации о проводимых конкурсных мероприятиях, ходе и результатах внеаудиторной учебно-исследовательской деятельности обучающихся за пределами образовательных программ и передача ее ответственному лицу для размещения на официальном сайте колледжа</w:t>
      </w:r>
      <w:r w:rsidR="006D26C6" w:rsidRPr="00894D13">
        <w:rPr>
          <w:rStyle w:val="FontStyle13"/>
          <w:sz w:val="28"/>
          <w:szCs w:val="28"/>
        </w:rPr>
        <w:t>, в иных информационных системах, используемых в колледже</w:t>
      </w:r>
      <w:r w:rsidRPr="00894D13">
        <w:rPr>
          <w:rStyle w:val="FontStyle13"/>
          <w:sz w:val="28"/>
          <w:szCs w:val="28"/>
        </w:rPr>
        <w:t>.</w:t>
      </w:r>
    </w:p>
    <w:p w14:paraId="53596FDB" w14:textId="240DE472" w:rsidR="00E13A4E" w:rsidRPr="00894D13" w:rsidRDefault="00C41B44" w:rsidP="00C41B44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Внедрение и реализация системы (целевой модели) наставничества педагогических работников колледжа</w:t>
      </w:r>
      <w:r w:rsidR="006231C7" w:rsidRPr="00894D13">
        <w:rPr>
          <w:rStyle w:val="FontStyle13"/>
          <w:sz w:val="28"/>
          <w:szCs w:val="28"/>
        </w:rPr>
        <w:t xml:space="preserve"> (в </w:t>
      </w:r>
      <w:r w:rsidR="008D754C" w:rsidRPr="00894D13">
        <w:rPr>
          <w:rStyle w:val="FontStyle13"/>
          <w:sz w:val="28"/>
          <w:szCs w:val="28"/>
        </w:rPr>
        <w:t>отношении</w:t>
      </w:r>
      <w:r w:rsidR="006231C7" w:rsidRPr="00894D13">
        <w:rPr>
          <w:rStyle w:val="FontStyle13"/>
          <w:sz w:val="28"/>
          <w:szCs w:val="28"/>
        </w:rPr>
        <w:t xml:space="preserve"> </w:t>
      </w:r>
      <w:r w:rsidR="006231C7" w:rsidRPr="00894D13">
        <w:rPr>
          <w:rFonts w:ascii="Times New Roman" w:hAnsi="Times New Roman"/>
          <w:sz w:val="28"/>
          <w:szCs w:val="28"/>
        </w:rPr>
        <w:t>молодых педагогов до 35 лет (со стажем работы от 0 до 3-х лет) и новых преподавателей</w:t>
      </w:r>
      <w:r w:rsidR="008D754C" w:rsidRPr="00894D13">
        <w:rPr>
          <w:rFonts w:ascii="Times New Roman" w:hAnsi="Times New Roman"/>
          <w:sz w:val="28"/>
          <w:szCs w:val="28"/>
        </w:rPr>
        <w:t>,</w:t>
      </w:r>
      <w:r w:rsidR="006231C7" w:rsidRPr="00894D13">
        <w:rPr>
          <w:rFonts w:ascii="Times New Roman" w:hAnsi="Times New Roman"/>
          <w:sz w:val="28"/>
          <w:szCs w:val="28"/>
        </w:rPr>
        <w:t xml:space="preserve"> сменивших место работы):</w:t>
      </w:r>
    </w:p>
    <w:p w14:paraId="6458366B" w14:textId="39DDC380" w:rsidR="000F2F23" w:rsidRPr="00894D13" w:rsidRDefault="000F2F23" w:rsidP="000F2F23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Разработка проектов локальных нормативных и распорядительных актов по вопросам внедрения и реализации системы (целевой модели) наставничества педагогических работников колледжа;</w:t>
      </w:r>
    </w:p>
    <w:p w14:paraId="73637FFE" w14:textId="5F66AAFD" w:rsidR="000F2F23" w:rsidRPr="00894D13" w:rsidRDefault="000F2F23" w:rsidP="000F2F23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Координация деятельности методических комиссий</w:t>
      </w:r>
      <w:r w:rsidR="0093538D" w:rsidRPr="00894D13">
        <w:rPr>
          <w:rStyle w:val="FontStyle13"/>
          <w:sz w:val="28"/>
          <w:szCs w:val="28"/>
        </w:rPr>
        <w:t xml:space="preserve"> </w:t>
      </w:r>
      <w:r w:rsidRPr="00894D13">
        <w:rPr>
          <w:rStyle w:val="FontStyle13"/>
          <w:sz w:val="28"/>
          <w:szCs w:val="28"/>
        </w:rPr>
        <w:t>по формированию пар «наставник – наставляемый» из числа педагогических работников колледжа;</w:t>
      </w:r>
    </w:p>
    <w:p w14:paraId="4B3215A7" w14:textId="2AC22089" w:rsidR="000F2F23" w:rsidRPr="00894D13" w:rsidRDefault="000F2F23" w:rsidP="000F2F23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Координация деятельности методических комиссий по планированию и организации деятельности пар «наставник – наставляемый»;</w:t>
      </w:r>
    </w:p>
    <w:p w14:paraId="5B75948A" w14:textId="7B0C2BC8" w:rsidR="000F2F23" w:rsidRPr="00894D13" w:rsidRDefault="000F2F23" w:rsidP="000F2F23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Консолидация и анализ результатов внедрения и реализации системы (целевой модели) наставничества педагогических работников колледжа;</w:t>
      </w:r>
    </w:p>
    <w:p w14:paraId="798F462B" w14:textId="72E9219F" w:rsidR="000F2F23" w:rsidRPr="00894D13" w:rsidRDefault="009E4454" w:rsidP="000F2F23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И</w:t>
      </w:r>
      <w:r w:rsidR="000F2F23" w:rsidRPr="00894D13">
        <w:rPr>
          <w:rStyle w:val="FontStyle13"/>
          <w:sz w:val="28"/>
          <w:szCs w:val="28"/>
        </w:rPr>
        <w:t xml:space="preserve">спользование электронных баз данных, действующих в колледже, для формирования отчетов о результатах </w:t>
      </w:r>
      <w:r w:rsidRPr="00894D13">
        <w:rPr>
          <w:rStyle w:val="FontStyle13"/>
          <w:sz w:val="28"/>
          <w:szCs w:val="28"/>
        </w:rPr>
        <w:t>внедрения и реализации системы (целевой модели) наставничества педагогических работников колледжа</w:t>
      </w:r>
      <w:r w:rsidR="000F2F23" w:rsidRPr="00894D13">
        <w:rPr>
          <w:rStyle w:val="FontStyle13"/>
          <w:sz w:val="28"/>
          <w:szCs w:val="28"/>
        </w:rPr>
        <w:t xml:space="preserve"> в соответствии с установленными регламентами и правилами, запросами;</w:t>
      </w:r>
    </w:p>
    <w:p w14:paraId="0883E6A5" w14:textId="7403CC9F" w:rsidR="000F2F23" w:rsidRPr="00894D13" w:rsidRDefault="000F2F23" w:rsidP="000F2F23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Подготовка писем, отчетов и других информационных материалов (в т. ч. на бумажных и электронных носителях) в соответствии с поступившими запросами вышестоящих и иных организаций по вопросам </w:t>
      </w:r>
      <w:r w:rsidR="009E4454" w:rsidRPr="00894D13">
        <w:rPr>
          <w:rStyle w:val="FontStyle13"/>
          <w:sz w:val="28"/>
          <w:szCs w:val="28"/>
        </w:rPr>
        <w:t>внедрения и реализации системы (целевой модели) наставничества педагогических работников колледжа</w:t>
      </w:r>
      <w:r w:rsidRPr="00894D13">
        <w:rPr>
          <w:rStyle w:val="FontStyle13"/>
          <w:sz w:val="28"/>
          <w:szCs w:val="28"/>
        </w:rPr>
        <w:t>;</w:t>
      </w:r>
    </w:p>
    <w:p w14:paraId="473407B5" w14:textId="4771B875" w:rsidR="000F2F23" w:rsidRPr="00894D13" w:rsidRDefault="000F2F23" w:rsidP="000F2F23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Подготовка информации о </w:t>
      </w:r>
      <w:r w:rsidR="009E4454" w:rsidRPr="00894D13">
        <w:rPr>
          <w:rStyle w:val="FontStyle13"/>
          <w:sz w:val="28"/>
          <w:szCs w:val="28"/>
        </w:rPr>
        <w:t>внедрении и реализации системы (целевой модели) наставничества педагогических работников колледжа</w:t>
      </w:r>
      <w:r w:rsidRPr="00894D13">
        <w:rPr>
          <w:rStyle w:val="FontStyle13"/>
          <w:sz w:val="28"/>
          <w:szCs w:val="28"/>
        </w:rPr>
        <w:t xml:space="preserve"> и передача ее ответственному лицу для размещения на официальном сайте колледжа, в иных информационных системах, используемых в колледже.</w:t>
      </w:r>
    </w:p>
    <w:p w14:paraId="37BDE6A5" w14:textId="0E72ABC6" w:rsidR="0038543C" w:rsidRPr="00894D13" w:rsidRDefault="0038543C" w:rsidP="0038543C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Style w:val="FontStyle13"/>
          <w:sz w:val="28"/>
          <w:szCs w:val="28"/>
        </w:rPr>
      </w:pPr>
      <w:bookmarkStart w:id="2" w:name="_Hlk127281436"/>
      <w:r w:rsidRPr="00894D13">
        <w:rPr>
          <w:rStyle w:val="FontStyle13"/>
          <w:sz w:val="28"/>
          <w:szCs w:val="28"/>
        </w:rPr>
        <w:t xml:space="preserve">Методическое сопровождение </w:t>
      </w:r>
      <w:r w:rsidR="00FF683B" w:rsidRPr="00894D13">
        <w:rPr>
          <w:rStyle w:val="FontStyle13"/>
          <w:sz w:val="28"/>
          <w:szCs w:val="28"/>
        </w:rPr>
        <w:t xml:space="preserve">участия </w:t>
      </w:r>
      <w:r w:rsidRPr="00894D13">
        <w:rPr>
          <w:rStyle w:val="FontStyle13"/>
          <w:sz w:val="28"/>
          <w:szCs w:val="28"/>
        </w:rPr>
        <w:t>педагогических работников колледжа</w:t>
      </w:r>
      <w:r w:rsidR="00FF683B" w:rsidRPr="00894D13">
        <w:rPr>
          <w:rStyle w:val="FontStyle13"/>
          <w:sz w:val="28"/>
          <w:szCs w:val="28"/>
        </w:rPr>
        <w:t xml:space="preserve"> </w:t>
      </w:r>
      <w:r w:rsidRPr="00894D13">
        <w:rPr>
          <w:rStyle w:val="FontStyle13"/>
          <w:sz w:val="28"/>
          <w:szCs w:val="28"/>
        </w:rPr>
        <w:t xml:space="preserve"> в конкурсах профессионального мастерства для педагогов</w:t>
      </w:r>
      <w:bookmarkEnd w:id="2"/>
      <w:r w:rsidRPr="00894D13">
        <w:rPr>
          <w:rStyle w:val="FontStyle13"/>
          <w:sz w:val="28"/>
          <w:szCs w:val="28"/>
        </w:rPr>
        <w:t xml:space="preserve"> системы среднего профессионального образования:</w:t>
      </w:r>
    </w:p>
    <w:p w14:paraId="0B4615CC" w14:textId="636F3D58" w:rsidR="0038543C" w:rsidRPr="00894D13" w:rsidRDefault="0038543C" w:rsidP="0038543C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Разработка проектов локальных нормативных и распорядительных актов по вопросам методического сопровождения </w:t>
      </w:r>
      <w:r w:rsidR="00FF683B" w:rsidRPr="00894D13">
        <w:rPr>
          <w:rStyle w:val="FontStyle13"/>
          <w:sz w:val="28"/>
          <w:szCs w:val="28"/>
        </w:rPr>
        <w:t xml:space="preserve">участия </w:t>
      </w:r>
      <w:r w:rsidRPr="00894D13">
        <w:rPr>
          <w:rStyle w:val="FontStyle13"/>
          <w:sz w:val="28"/>
          <w:szCs w:val="28"/>
        </w:rPr>
        <w:t>педагогических работников колледжа в конкурсах профессионального мастерства для педагогов;</w:t>
      </w:r>
    </w:p>
    <w:p w14:paraId="1ABEDC06" w14:textId="44019C97" w:rsidR="0038543C" w:rsidRPr="00894D13" w:rsidRDefault="0038543C" w:rsidP="0038543C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Координация деятельности методических комиссий, временных рабочих групп по вопросам методического сопровождения </w:t>
      </w:r>
      <w:r w:rsidR="00FF683B" w:rsidRPr="00894D13">
        <w:rPr>
          <w:rStyle w:val="FontStyle13"/>
          <w:sz w:val="28"/>
          <w:szCs w:val="28"/>
        </w:rPr>
        <w:t xml:space="preserve">участия </w:t>
      </w:r>
      <w:r w:rsidRPr="00894D13">
        <w:rPr>
          <w:rStyle w:val="FontStyle13"/>
          <w:sz w:val="28"/>
          <w:szCs w:val="28"/>
        </w:rPr>
        <w:t>педагогических работников колледжа</w:t>
      </w:r>
      <w:r w:rsidR="00FF683B" w:rsidRPr="00894D13">
        <w:rPr>
          <w:rStyle w:val="FontStyle13"/>
          <w:sz w:val="28"/>
          <w:szCs w:val="28"/>
        </w:rPr>
        <w:t xml:space="preserve"> </w:t>
      </w:r>
      <w:r w:rsidRPr="00894D13">
        <w:rPr>
          <w:rStyle w:val="FontStyle13"/>
          <w:sz w:val="28"/>
          <w:szCs w:val="28"/>
        </w:rPr>
        <w:t>в конкурсах профессионального мастерства для педагогов;</w:t>
      </w:r>
    </w:p>
    <w:p w14:paraId="01160411" w14:textId="26CC52FB" w:rsidR="0038543C" w:rsidRPr="00894D13" w:rsidRDefault="0038543C" w:rsidP="0038543C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Анализ результатов участия педагогических работников колледжа в конкурсах профессионального мастерства для педагогов системы среднего профессионального образования;</w:t>
      </w:r>
    </w:p>
    <w:p w14:paraId="4C1E4A22" w14:textId="2BE230A6" w:rsidR="0038543C" w:rsidRPr="00894D13" w:rsidRDefault="0038543C" w:rsidP="0038543C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Подготовка писем, отчетов и других информационных материалов (в т. ч. на бумажных и электронных носителях) в соответствии с поступившими запросами вышестоящих и иных организаций по вопросам </w:t>
      </w:r>
      <w:r w:rsidR="003F55A7" w:rsidRPr="00894D13">
        <w:rPr>
          <w:rStyle w:val="FontStyle13"/>
          <w:sz w:val="28"/>
          <w:szCs w:val="28"/>
        </w:rPr>
        <w:t>участия педагогических работников колледжа в конкурсах профессионального мастерства для педагогов системы среднего профессионального образования</w:t>
      </w:r>
      <w:r w:rsidRPr="00894D13">
        <w:rPr>
          <w:rStyle w:val="FontStyle13"/>
          <w:sz w:val="28"/>
          <w:szCs w:val="28"/>
        </w:rPr>
        <w:t>;</w:t>
      </w:r>
    </w:p>
    <w:p w14:paraId="70BE353F" w14:textId="0D218558" w:rsidR="0038543C" w:rsidRPr="00894D13" w:rsidRDefault="0038543C" w:rsidP="003F55A7">
      <w:pPr>
        <w:pStyle w:val="ad"/>
        <w:numPr>
          <w:ilvl w:val="2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20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Подготовка информации о </w:t>
      </w:r>
      <w:r w:rsidR="003F55A7" w:rsidRPr="00894D13">
        <w:rPr>
          <w:rStyle w:val="FontStyle13"/>
          <w:sz w:val="28"/>
          <w:szCs w:val="28"/>
        </w:rPr>
        <w:t>результатах участия педагогических работников колледжа в конкурсах профессионального мастерства для педагогов системы среднего профессионального образования и передача</w:t>
      </w:r>
      <w:r w:rsidRPr="00894D13">
        <w:rPr>
          <w:rStyle w:val="FontStyle13"/>
          <w:sz w:val="28"/>
          <w:szCs w:val="28"/>
        </w:rPr>
        <w:t xml:space="preserve"> ее ответственному лицу для размещения на официальном сайте колледжа, в иных информационных системах, используемых в колледже.</w:t>
      </w:r>
    </w:p>
    <w:p w14:paraId="29251195" w14:textId="77777777" w:rsidR="003227AC" w:rsidRPr="00894D13" w:rsidRDefault="003227AC" w:rsidP="003227AC">
      <w:pPr>
        <w:pStyle w:val="ad"/>
        <w:shd w:val="clear" w:color="auto" w:fill="FFFFFF"/>
        <w:tabs>
          <w:tab w:val="left" w:pos="851"/>
        </w:tabs>
        <w:spacing w:line="173" w:lineRule="atLeast"/>
        <w:ind w:left="720"/>
        <w:contextualSpacing/>
        <w:jc w:val="both"/>
        <w:rPr>
          <w:rStyle w:val="FontStyle13"/>
          <w:sz w:val="28"/>
          <w:szCs w:val="28"/>
        </w:rPr>
      </w:pPr>
    </w:p>
    <w:p w14:paraId="0E203F9F" w14:textId="77777777" w:rsidR="00F1719D" w:rsidRPr="00894D13" w:rsidRDefault="00F1719D" w:rsidP="00F1719D">
      <w:pPr>
        <w:pStyle w:val="a"/>
        <w:rPr>
          <w:rStyle w:val="FontStyle13"/>
          <w:color w:val="auto"/>
          <w:sz w:val="28"/>
          <w:szCs w:val="28"/>
        </w:rPr>
      </w:pPr>
      <w:r w:rsidRPr="00894D13">
        <w:rPr>
          <w:rStyle w:val="FontStyle13"/>
          <w:color w:val="auto"/>
          <w:sz w:val="28"/>
          <w:szCs w:val="28"/>
        </w:rPr>
        <w:t xml:space="preserve">Управление и организация </w:t>
      </w:r>
      <w:r w:rsidR="00C90B7F" w:rsidRPr="00894D13">
        <w:rPr>
          <w:rStyle w:val="FontStyle13"/>
          <w:color w:val="auto"/>
          <w:sz w:val="28"/>
          <w:szCs w:val="28"/>
        </w:rPr>
        <w:t>деятельности отдела</w:t>
      </w:r>
      <w:r w:rsidR="000649F0" w:rsidRPr="00894D13">
        <w:rPr>
          <w:rStyle w:val="FontStyle13"/>
          <w:color w:val="auto"/>
          <w:sz w:val="28"/>
          <w:szCs w:val="28"/>
        </w:rPr>
        <w:t xml:space="preserve"> методической работы</w:t>
      </w:r>
    </w:p>
    <w:p w14:paraId="06357CF9" w14:textId="77777777" w:rsidR="00F1719D" w:rsidRPr="00894D13" w:rsidRDefault="003A5D36" w:rsidP="003A5D36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Структура и штатный состав </w:t>
      </w:r>
      <w:r w:rsidR="000649F0" w:rsidRPr="00894D13">
        <w:rPr>
          <w:rStyle w:val="FontStyle13"/>
          <w:sz w:val="28"/>
          <w:szCs w:val="28"/>
        </w:rPr>
        <w:t>отдела методической работы</w:t>
      </w:r>
      <w:r w:rsidRPr="00894D13">
        <w:rPr>
          <w:rStyle w:val="FontStyle13"/>
          <w:sz w:val="28"/>
          <w:szCs w:val="28"/>
        </w:rPr>
        <w:t xml:space="preserve"> утверждаются директором колледжа в соответствии со штатным расписанием колледжа.</w:t>
      </w:r>
    </w:p>
    <w:p w14:paraId="4D081780" w14:textId="0CE12905" w:rsidR="000A184A" w:rsidRPr="00894D13" w:rsidRDefault="00C90B7F" w:rsidP="000A184A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В состав отдела методической работы входят заведующий отделом, методисты. </w:t>
      </w:r>
    </w:p>
    <w:p w14:paraId="4A7A686F" w14:textId="77777777" w:rsidR="003A5D36" w:rsidRPr="00894D13" w:rsidRDefault="000A184A" w:rsidP="000A184A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Функции каждого сотрудника </w:t>
      </w:r>
      <w:r w:rsidR="000649F0" w:rsidRPr="00894D13">
        <w:rPr>
          <w:rStyle w:val="FontStyle13"/>
          <w:sz w:val="28"/>
          <w:szCs w:val="28"/>
        </w:rPr>
        <w:t>отдела методической работы</w:t>
      </w:r>
      <w:r w:rsidRPr="00894D13">
        <w:rPr>
          <w:rStyle w:val="FontStyle13"/>
          <w:sz w:val="28"/>
          <w:szCs w:val="28"/>
        </w:rPr>
        <w:t xml:space="preserve"> закрепляются в должностной инструкции.</w:t>
      </w:r>
    </w:p>
    <w:p w14:paraId="5505497B" w14:textId="01981D94" w:rsidR="00A612D8" w:rsidRPr="00894D13" w:rsidRDefault="000649F0" w:rsidP="00A612D8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Отдел методической работы</w:t>
      </w:r>
      <w:r w:rsidR="00A612D8" w:rsidRPr="00894D13">
        <w:rPr>
          <w:rStyle w:val="FontStyle13"/>
          <w:sz w:val="28"/>
          <w:szCs w:val="28"/>
        </w:rPr>
        <w:t xml:space="preserve"> работает под непосредственным руководством заместителя директора по учебно-методической работе, в чьи должностные обязанности включено курирование деятельности отдел</w:t>
      </w:r>
      <w:r w:rsidR="003A007E">
        <w:rPr>
          <w:rStyle w:val="FontStyle13"/>
          <w:sz w:val="28"/>
          <w:szCs w:val="28"/>
        </w:rPr>
        <w:t>а</w:t>
      </w:r>
      <w:r w:rsidR="00A612D8" w:rsidRPr="00894D13">
        <w:rPr>
          <w:rStyle w:val="FontStyle13"/>
          <w:sz w:val="28"/>
          <w:szCs w:val="28"/>
        </w:rPr>
        <w:t>.</w:t>
      </w:r>
    </w:p>
    <w:p w14:paraId="46E0E7BF" w14:textId="77777777" w:rsidR="00876F04" w:rsidRPr="00894D13" w:rsidRDefault="000649F0" w:rsidP="00876F04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Отдел методической работы</w:t>
      </w:r>
      <w:r w:rsidR="00876F04" w:rsidRPr="00894D13">
        <w:rPr>
          <w:rStyle w:val="FontStyle13"/>
          <w:sz w:val="28"/>
          <w:szCs w:val="28"/>
        </w:rPr>
        <w:t xml:space="preserve"> выполняет свои задачи и функции в</w:t>
      </w:r>
      <w:r w:rsidR="00E32C16" w:rsidRPr="00894D13">
        <w:rPr>
          <w:rStyle w:val="FontStyle13"/>
          <w:sz w:val="28"/>
          <w:szCs w:val="28"/>
        </w:rPr>
        <w:t>о</w:t>
      </w:r>
      <w:r w:rsidR="00876F04" w:rsidRPr="00894D13">
        <w:rPr>
          <w:rStyle w:val="FontStyle13"/>
          <w:sz w:val="28"/>
          <w:szCs w:val="28"/>
        </w:rPr>
        <w:t xml:space="preserve"> взаимодействии с </w:t>
      </w:r>
      <w:r w:rsidR="00E32C16" w:rsidRPr="00894D13">
        <w:rPr>
          <w:rStyle w:val="FontStyle13"/>
          <w:sz w:val="28"/>
          <w:szCs w:val="28"/>
        </w:rPr>
        <w:t xml:space="preserve">методическими комиссиями (кафедрами), </w:t>
      </w:r>
      <w:r w:rsidR="00876F04" w:rsidRPr="00894D13">
        <w:rPr>
          <w:rStyle w:val="FontStyle13"/>
          <w:sz w:val="28"/>
          <w:szCs w:val="28"/>
        </w:rPr>
        <w:t>отделениями, и другими структурными подразделениями колледжа.</w:t>
      </w:r>
    </w:p>
    <w:p w14:paraId="3D277217" w14:textId="77777777" w:rsidR="00876F04" w:rsidRPr="00894D13" w:rsidRDefault="00876F04" w:rsidP="00876F04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Для выполнения функций, предусмотренных настоящим положением, сотрудники </w:t>
      </w:r>
      <w:r w:rsidR="000649F0" w:rsidRPr="00894D13">
        <w:rPr>
          <w:rStyle w:val="FontStyle13"/>
          <w:sz w:val="28"/>
          <w:szCs w:val="28"/>
        </w:rPr>
        <w:t>отдела методической работы</w:t>
      </w:r>
      <w:r w:rsidRPr="00894D13">
        <w:rPr>
          <w:rStyle w:val="FontStyle13"/>
          <w:sz w:val="28"/>
          <w:szCs w:val="28"/>
        </w:rPr>
        <w:t xml:space="preserve"> взаимодействуют с:</w:t>
      </w:r>
    </w:p>
    <w:p w14:paraId="2D509ED1" w14:textId="77777777" w:rsidR="00876F04" w:rsidRPr="00894D13" w:rsidRDefault="00876F04" w:rsidP="00876F04">
      <w:pPr>
        <w:pStyle w:val="ad"/>
        <w:shd w:val="clear" w:color="auto" w:fill="FFFFFF"/>
        <w:tabs>
          <w:tab w:val="left" w:pos="851"/>
        </w:tabs>
        <w:spacing w:line="173" w:lineRule="atLeast"/>
        <w:ind w:left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- директором;</w:t>
      </w:r>
    </w:p>
    <w:p w14:paraId="08E99630" w14:textId="77777777" w:rsidR="00876F04" w:rsidRPr="00894D13" w:rsidRDefault="00876F04" w:rsidP="00876F04">
      <w:pPr>
        <w:pStyle w:val="ad"/>
        <w:shd w:val="clear" w:color="auto" w:fill="FFFFFF"/>
        <w:tabs>
          <w:tab w:val="left" w:pos="851"/>
        </w:tabs>
        <w:spacing w:line="173" w:lineRule="atLeast"/>
        <w:ind w:left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- заместителями директора;</w:t>
      </w:r>
    </w:p>
    <w:p w14:paraId="04337640" w14:textId="77777777" w:rsidR="00876F04" w:rsidRPr="00894D13" w:rsidRDefault="00876F04" w:rsidP="00876F04">
      <w:pPr>
        <w:pStyle w:val="ad"/>
        <w:shd w:val="clear" w:color="auto" w:fill="FFFFFF"/>
        <w:tabs>
          <w:tab w:val="left" w:pos="851"/>
        </w:tabs>
        <w:spacing w:line="173" w:lineRule="atLeast"/>
        <w:ind w:left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- заведующими отделениями;</w:t>
      </w:r>
    </w:p>
    <w:p w14:paraId="454C1B50" w14:textId="77777777" w:rsidR="00876F04" w:rsidRPr="00894D13" w:rsidRDefault="00876F04" w:rsidP="00876F04">
      <w:pPr>
        <w:pStyle w:val="ad"/>
        <w:shd w:val="clear" w:color="auto" w:fill="FFFFFF"/>
        <w:tabs>
          <w:tab w:val="left" w:pos="851"/>
        </w:tabs>
        <w:spacing w:line="173" w:lineRule="atLeast"/>
        <w:ind w:left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- заведующими методическими комиссиями (кафедрами);</w:t>
      </w:r>
    </w:p>
    <w:p w14:paraId="13C0B065" w14:textId="77777777" w:rsidR="00876F04" w:rsidRPr="00894D13" w:rsidRDefault="00876F04" w:rsidP="00876F04">
      <w:pPr>
        <w:pStyle w:val="ad"/>
        <w:shd w:val="clear" w:color="auto" w:fill="FFFFFF"/>
        <w:tabs>
          <w:tab w:val="left" w:pos="851"/>
        </w:tabs>
        <w:spacing w:line="173" w:lineRule="atLeast"/>
        <w:ind w:left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- кураторами учебных групп обучающихся;</w:t>
      </w:r>
    </w:p>
    <w:p w14:paraId="623BCE7C" w14:textId="77777777" w:rsidR="00876F04" w:rsidRPr="00894D13" w:rsidRDefault="00876F04" w:rsidP="00876F04">
      <w:pPr>
        <w:pStyle w:val="ad"/>
        <w:shd w:val="clear" w:color="auto" w:fill="FFFFFF"/>
        <w:tabs>
          <w:tab w:val="left" w:pos="851"/>
        </w:tabs>
        <w:spacing w:line="173" w:lineRule="atLeast"/>
        <w:ind w:left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- специалистами по кадрам;</w:t>
      </w:r>
    </w:p>
    <w:p w14:paraId="2B6D42F0" w14:textId="77777777" w:rsidR="00876F04" w:rsidRPr="00894D13" w:rsidRDefault="00876F04" w:rsidP="00876F04">
      <w:pPr>
        <w:pStyle w:val="ad"/>
        <w:shd w:val="clear" w:color="auto" w:fill="FFFFFF"/>
        <w:tabs>
          <w:tab w:val="left" w:pos="851"/>
        </w:tabs>
        <w:spacing w:line="173" w:lineRule="atLeast"/>
        <w:ind w:left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- юрисконсультом колледжа;</w:t>
      </w:r>
    </w:p>
    <w:p w14:paraId="19ADCD80" w14:textId="77777777" w:rsidR="00876F04" w:rsidRPr="00894D13" w:rsidRDefault="00876F04" w:rsidP="00876F04">
      <w:pPr>
        <w:pStyle w:val="ad"/>
        <w:shd w:val="clear" w:color="auto" w:fill="FFFFFF"/>
        <w:tabs>
          <w:tab w:val="left" w:pos="851"/>
        </w:tabs>
        <w:spacing w:line="173" w:lineRule="atLeast"/>
        <w:ind w:left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- </w:t>
      </w:r>
      <w:r w:rsidR="00E32C16" w:rsidRPr="00894D13">
        <w:rPr>
          <w:rStyle w:val="FontStyle13"/>
          <w:sz w:val="28"/>
          <w:szCs w:val="28"/>
        </w:rPr>
        <w:t xml:space="preserve">руководителями и </w:t>
      </w:r>
      <w:r w:rsidRPr="00894D13">
        <w:rPr>
          <w:rStyle w:val="FontStyle13"/>
          <w:sz w:val="28"/>
          <w:szCs w:val="28"/>
        </w:rPr>
        <w:t xml:space="preserve">специалистами </w:t>
      </w:r>
      <w:r w:rsidR="00E32C16" w:rsidRPr="00894D13">
        <w:rPr>
          <w:rStyle w:val="FontStyle13"/>
          <w:sz w:val="28"/>
          <w:szCs w:val="28"/>
        </w:rPr>
        <w:t>других структурных подразделений колледжа</w:t>
      </w:r>
      <w:r w:rsidRPr="00894D13">
        <w:rPr>
          <w:rStyle w:val="FontStyle13"/>
          <w:sz w:val="28"/>
          <w:szCs w:val="28"/>
        </w:rPr>
        <w:t>;</w:t>
      </w:r>
    </w:p>
    <w:p w14:paraId="3BB178F3" w14:textId="77777777" w:rsidR="00876F04" w:rsidRPr="00894D13" w:rsidRDefault="00876F04" w:rsidP="00876F04">
      <w:pPr>
        <w:pStyle w:val="ad"/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получают от директора, заместителя директора по учебно-методической работе колледжа информацию нормативно-правового, организационно- методического характера, поручения согласно должностной инструкции, знакомятся с ней и принимают все меры к исполнению порученного.</w:t>
      </w:r>
    </w:p>
    <w:p w14:paraId="2279C6C4" w14:textId="77777777" w:rsidR="00876F04" w:rsidRPr="00894D13" w:rsidRDefault="000649F0" w:rsidP="00876F04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Отдел методической работы</w:t>
      </w:r>
      <w:r w:rsidR="00876F04" w:rsidRPr="00894D13">
        <w:rPr>
          <w:rStyle w:val="FontStyle13"/>
          <w:sz w:val="28"/>
          <w:szCs w:val="28"/>
        </w:rPr>
        <w:t xml:space="preserve"> ведет документацию и учет своей работы согласно утвержденной на календарный год номенклатуры дел.</w:t>
      </w:r>
    </w:p>
    <w:p w14:paraId="34CB016E" w14:textId="77777777" w:rsidR="00DB0F88" w:rsidRPr="00894D13" w:rsidRDefault="00DB0F88" w:rsidP="00DB0F88">
      <w:pPr>
        <w:pStyle w:val="a"/>
        <w:rPr>
          <w:rStyle w:val="FontStyle13"/>
          <w:color w:val="auto"/>
          <w:sz w:val="28"/>
          <w:szCs w:val="28"/>
        </w:rPr>
      </w:pPr>
      <w:r w:rsidRPr="00894D13">
        <w:rPr>
          <w:rStyle w:val="FontStyle13"/>
          <w:color w:val="auto"/>
          <w:sz w:val="28"/>
          <w:szCs w:val="28"/>
        </w:rPr>
        <w:t xml:space="preserve">Делопроизводство, </w:t>
      </w:r>
      <w:r w:rsidR="00C90B7F" w:rsidRPr="00894D13">
        <w:rPr>
          <w:rStyle w:val="FontStyle13"/>
          <w:color w:val="auto"/>
          <w:sz w:val="28"/>
          <w:szCs w:val="28"/>
        </w:rPr>
        <w:t>документация отдела</w:t>
      </w:r>
      <w:r w:rsidR="000649F0" w:rsidRPr="00894D13">
        <w:rPr>
          <w:rStyle w:val="FontStyle13"/>
          <w:color w:val="auto"/>
          <w:sz w:val="28"/>
          <w:szCs w:val="28"/>
        </w:rPr>
        <w:t xml:space="preserve"> методической работы</w:t>
      </w:r>
    </w:p>
    <w:p w14:paraId="6B02A396" w14:textId="77777777" w:rsidR="00DB0F88" w:rsidRPr="00894D13" w:rsidRDefault="006E4D1F" w:rsidP="006E4D1F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Полный перечень документов </w:t>
      </w:r>
      <w:r w:rsidR="000649F0" w:rsidRPr="00894D13">
        <w:rPr>
          <w:rStyle w:val="FontStyle13"/>
          <w:sz w:val="28"/>
          <w:szCs w:val="28"/>
        </w:rPr>
        <w:t>отдела методической работы</w:t>
      </w:r>
      <w:r w:rsidRPr="00894D13">
        <w:rPr>
          <w:rStyle w:val="FontStyle13"/>
          <w:sz w:val="28"/>
          <w:szCs w:val="28"/>
        </w:rPr>
        <w:t xml:space="preserve"> регламентируется номенклатурой дел колледжа.</w:t>
      </w:r>
    </w:p>
    <w:p w14:paraId="5F4AAE65" w14:textId="77777777" w:rsidR="00981CCA" w:rsidRPr="00894D13" w:rsidRDefault="00981CCA" w:rsidP="006E4D1F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Сотрудники </w:t>
      </w:r>
      <w:r w:rsidR="000649F0" w:rsidRPr="00894D13">
        <w:rPr>
          <w:rStyle w:val="FontStyle13"/>
          <w:sz w:val="28"/>
          <w:szCs w:val="28"/>
        </w:rPr>
        <w:t>отдела методической работы</w:t>
      </w:r>
      <w:r w:rsidRPr="00894D13">
        <w:rPr>
          <w:rStyle w:val="FontStyle13"/>
          <w:sz w:val="28"/>
          <w:szCs w:val="28"/>
        </w:rPr>
        <w:t xml:space="preserve"> осуществляют ведение документации в соответствии с должностными инструкциями</w:t>
      </w:r>
      <w:r w:rsidR="008700A1" w:rsidRPr="00894D13">
        <w:rPr>
          <w:rStyle w:val="FontStyle13"/>
          <w:sz w:val="28"/>
          <w:szCs w:val="28"/>
        </w:rPr>
        <w:t xml:space="preserve"> и номенклатурой дел колледжа</w:t>
      </w:r>
      <w:r w:rsidRPr="00894D13">
        <w:rPr>
          <w:rStyle w:val="FontStyle13"/>
          <w:sz w:val="28"/>
          <w:szCs w:val="28"/>
        </w:rPr>
        <w:t>.</w:t>
      </w:r>
    </w:p>
    <w:p w14:paraId="4F11511A" w14:textId="77777777" w:rsidR="006D0AE4" w:rsidRPr="00894D13" w:rsidRDefault="006D0AE4" w:rsidP="006D0AE4">
      <w:pPr>
        <w:pStyle w:val="a"/>
        <w:rPr>
          <w:rStyle w:val="FontStyle13"/>
          <w:color w:val="auto"/>
          <w:sz w:val="28"/>
          <w:szCs w:val="28"/>
        </w:rPr>
      </w:pPr>
      <w:r w:rsidRPr="00894D13">
        <w:rPr>
          <w:rStyle w:val="FontStyle13"/>
          <w:color w:val="auto"/>
          <w:sz w:val="28"/>
          <w:szCs w:val="28"/>
        </w:rPr>
        <w:t>Права и обязанности</w:t>
      </w:r>
    </w:p>
    <w:p w14:paraId="66612850" w14:textId="77777777" w:rsidR="006D0AE4" w:rsidRPr="00894D13" w:rsidRDefault="006D0AE4" w:rsidP="006D0AE4">
      <w:pPr>
        <w:pStyle w:val="ad"/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Сотрудники </w:t>
      </w:r>
      <w:r w:rsidR="000649F0" w:rsidRPr="00894D13">
        <w:rPr>
          <w:rStyle w:val="FontStyle13"/>
          <w:sz w:val="28"/>
          <w:szCs w:val="28"/>
        </w:rPr>
        <w:t>отдела методической работы</w:t>
      </w:r>
      <w:r w:rsidRPr="00894D13">
        <w:rPr>
          <w:rStyle w:val="FontStyle13"/>
          <w:sz w:val="28"/>
          <w:szCs w:val="28"/>
        </w:rPr>
        <w:t xml:space="preserve"> для выполнения возложенных на нее задач и функций имеют право и обязаны:</w:t>
      </w:r>
    </w:p>
    <w:p w14:paraId="3854650C" w14:textId="77777777" w:rsidR="006D0AE4" w:rsidRPr="00894D13" w:rsidRDefault="006D0AE4" w:rsidP="006D0AE4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Знакомиться с решениями руководства колледжа, касающимися </w:t>
      </w:r>
      <w:r w:rsidR="008700A1" w:rsidRPr="00894D13">
        <w:rPr>
          <w:rStyle w:val="FontStyle13"/>
          <w:sz w:val="28"/>
          <w:szCs w:val="28"/>
        </w:rPr>
        <w:t>их</w:t>
      </w:r>
      <w:r w:rsidRPr="00894D13">
        <w:rPr>
          <w:rStyle w:val="FontStyle13"/>
          <w:sz w:val="28"/>
          <w:szCs w:val="28"/>
        </w:rPr>
        <w:t xml:space="preserve"> деятельности.</w:t>
      </w:r>
    </w:p>
    <w:p w14:paraId="18B54AFD" w14:textId="77777777" w:rsidR="006D0AE4" w:rsidRPr="00894D13" w:rsidRDefault="006D0AE4" w:rsidP="006D0AE4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Определять по согласованию с заместителем директора по учебно­методической работе, курирующим деятельность </w:t>
      </w:r>
      <w:r w:rsidR="000649F0" w:rsidRPr="00894D13">
        <w:rPr>
          <w:rStyle w:val="FontStyle13"/>
          <w:sz w:val="28"/>
          <w:szCs w:val="28"/>
        </w:rPr>
        <w:t>отдела методической работы</w:t>
      </w:r>
      <w:r w:rsidRPr="00894D13">
        <w:rPr>
          <w:rStyle w:val="FontStyle13"/>
          <w:sz w:val="28"/>
          <w:szCs w:val="28"/>
        </w:rPr>
        <w:t>, содержание и конкретные формы своей деятельности в соответствии с задачами и функциями, указанными в настоящем положении.</w:t>
      </w:r>
    </w:p>
    <w:p w14:paraId="7E0A8647" w14:textId="77777777" w:rsidR="006D0AE4" w:rsidRPr="00894D13" w:rsidRDefault="006D0AE4" w:rsidP="006D0AE4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Вносить на рассмотрение непосредственного руководителя предложения по совершенствованию форм и методов ведения документации; совершенствованию форм и методов работы, связанной с функциями, предусмотренными настоящим положением, по изменению структуры, штатного расписания, распорядка работы </w:t>
      </w:r>
      <w:r w:rsidR="000649F0" w:rsidRPr="00894D13">
        <w:rPr>
          <w:rStyle w:val="FontStyle13"/>
          <w:sz w:val="28"/>
          <w:szCs w:val="28"/>
        </w:rPr>
        <w:t>отдела методической работы</w:t>
      </w:r>
      <w:r w:rsidRPr="00894D13">
        <w:rPr>
          <w:rStyle w:val="FontStyle13"/>
          <w:sz w:val="28"/>
          <w:szCs w:val="28"/>
        </w:rPr>
        <w:t>.</w:t>
      </w:r>
    </w:p>
    <w:p w14:paraId="74CE3EBC" w14:textId="77777777" w:rsidR="006D0AE4" w:rsidRPr="00894D13" w:rsidRDefault="006D0AE4" w:rsidP="006D0AE4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Запрашивать и получать от руководителей подразделений учреждения информацию и документы, входящие компетенцию подразделения </w:t>
      </w:r>
      <w:r w:rsidR="00C90B7F" w:rsidRPr="00894D13">
        <w:rPr>
          <w:rStyle w:val="FontStyle13"/>
          <w:sz w:val="28"/>
          <w:szCs w:val="28"/>
        </w:rPr>
        <w:t>и необходимые</w:t>
      </w:r>
      <w:r w:rsidRPr="00894D13">
        <w:rPr>
          <w:rStyle w:val="FontStyle13"/>
          <w:sz w:val="28"/>
          <w:szCs w:val="28"/>
        </w:rPr>
        <w:t xml:space="preserve"> для выполнения поставленных перед </w:t>
      </w:r>
      <w:r w:rsidR="000649F0" w:rsidRPr="00894D13">
        <w:rPr>
          <w:rStyle w:val="FontStyle13"/>
          <w:sz w:val="28"/>
          <w:szCs w:val="28"/>
        </w:rPr>
        <w:t>отделом методической работы</w:t>
      </w:r>
      <w:r w:rsidRPr="00894D13">
        <w:rPr>
          <w:rStyle w:val="FontStyle13"/>
          <w:sz w:val="28"/>
          <w:szCs w:val="28"/>
        </w:rPr>
        <w:t xml:space="preserve"> задач.</w:t>
      </w:r>
    </w:p>
    <w:p w14:paraId="2749B6B2" w14:textId="77777777" w:rsidR="006D0AE4" w:rsidRPr="00894D13" w:rsidRDefault="006D0AE4" w:rsidP="006D0AE4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Представлять </w:t>
      </w:r>
      <w:r w:rsidR="00E32C16" w:rsidRPr="00894D13">
        <w:rPr>
          <w:rStyle w:val="FontStyle13"/>
          <w:sz w:val="28"/>
          <w:szCs w:val="28"/>
        </w:rPr>
        <w:t>по поручению директора</w:t>
      </w:r>
      <w:r w:rsidR="00F35E3B" w:rsidRPr="00894D13">
        <w:rPr>
          <w:rStyle w:val="FontStyle13"/>
          <w:sz w:val="28"/>
          <w:szCs w:val="28"/>
        </w:rPr>
        <w:t xml:space="preserve">, заместителя директора по учебно-методической работе </w:t>
      </w:r>
      <w:r w:rsidRPr="00894D13">
        <w:rPr>
          <w:rStyle w:val="FontStyle13"/>
          <w:sz w:val="28"/>
          <w:szCs w:val="28"/>
        </w:rPr>
        <w:t xml:space="preserve">вопросы </w:t>
      </w:r>
      <w:r w:rsidR="00E32C16" w:rsidRPr="00894D13">
        <w:rPr>
          <w:rStyle w:val="FontStyle13"/>
          <w:sz w:val="28"/>
          <w:szCs w:val="28"/>
        </w:rPr>
        <w:t xml:space="preserve">деятельности </w:t>
      </w:r>
      <w:r w:rsidR="000649F0" w:rsidRPr="00894D13">
        <w:rPr>
          <w:rStyle w:val="FontStyle13"/>
          <w:sz w:val="28"/>
          <w:szCs w:val="28"/>
        </w:rPr>
        <w:t>отдела методической работы</w:t>
      </w:r>
      <w:r w:rsidRPr="00894D13">
        <w:rPr>
          <w:rStyle w:val="FontStyle13"/>
          <w:sz w:val="28"/>
          <w:szCs w:val="28"/>
        </w:rPr>
        <w:t xml:space="preserve"> в различных учреждениях и организациях в пределах своей компетенции, принимать непосредственное участие в работе конференций, совещаний и семинаров по вопросам своей деятельности.</w:t>
      </w:r>
    </w:p>
    <w:p w14:paraId="51F2A301" w14:textId="77777777" w:rsidR="006D0AE4" w:rsidRPr="00894D13" w:rsidRDefault="006D0AE4" w:rsidP="006D0AE4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Участвовать во внутреннем аудите системы менеджмента качества колледжа.</w:t>
      </w:r>
    </w:p>
    <w:p w14:paraId="64643D1F" w14:textId="77777777" w:rsidR="008700A1" w:rsidRPr="00894D13" w:rsidRDefault="006D0AE4" w:rsidP="006D0AE4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Использовать в своей работе прогрессивные формы обработки, учета и ведения документации.</w:t>
      </w:r>
    </w:p>
    <w:p w14:paraId="7489AD58" w14:textId="77777777" w:rsidR="006D0AE4" w:rsidRPr="00894D13" w:rsidRDefault="006D0AE4" w:rsidP="00AF305C">
      <w:pPr>
        <w:rPr>
          <w:rStyle w:val="FontStyle13"/>
          <w:sz w:val="28"/>
          <w:szCs w:val="28"/>
        </w:rPr>
      </w:pPr>
    </w:p>
    <w:p w14:paraId="60CBF610" w14:textId="77777777" w:rsidR="00AE50D1" w:rsidRPr="00894D13" w:rsidRDefault="00AE50D1" w:rsidP="00AE50D1">
      <w:pPr>
        <w:pStyle w:val="a"/>
        <w:rPr>
          <w:color w:val="auto"/>
        </w:rPr>
      </w:pPr>
      <w:r w:rsidRPr="00894D13">
        <w:rPr>
          <w:color w:val="auto"/>
        </w:rPr>
        <w:t>Заключительные положения</w:t>
      </w:r>
    </w:p>
    <w:p w14:paraId="0BABAFA3" w14:textId="77777777" w:rsidR="00AE50D1" w:rsidRPr="00894D13" w:rsidRDefault="00AE50D1" w:rsidP="00AE50D1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Настоящее Положение принимается как локальный нормативный акт образовательной организации.</w:t>
      </w:r>
    </w:p>
    <w:p w14:paraId="547DC24D" w14:textId="77777777" w:rsidR="00AE50D1" w:rsidRPr="00894D13" w:rsidRDefault="00AE50D1" w:rsidP="00AE50D1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Настоящее Положение утверждается распорядительным актом директора колледжа и вступает в силу со дня введения его в действие приказом.</w:t>
      </w:r>
    </w:p>
    <w:p w14:paraId="7793E5C0" w14:textId="77777777" w:rsidR="00AE50D1" w:rsidRPr="00894D13" w:rsidRDefault="00AE50D1" w:rsidP="00AE50D1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Срок действия настоящего Положения не ограничен. Настоящее Положение действует до дня принятия нового Положения.</w:t>
      </w:r>
    </w:p>
    <w:p w14:paraId="7FE1F886" w14:textId="77777777" w:rsidR="00AE50D1" w:rsidRPr="00894D13" w:rsidRDefault="00AE50D1" w:rsidP="00AE50D1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 xml:space="preserve">Изменения и дополнения в настоящее Положение вносятся </w:t>
      </w:r>
      <w:r w:rsidR="00F35E3B" w:rsidRPr="00894D13">
        <w:rPr>
          <w:rStyle w:val="FontStyle13"/>
          <w:sz w:val="28"/>
          <w:szCs w:val="28"/>
        </w:rPr>
        <w:t xml:space="preserve">на основании </w:t>
      </w:r>
      <w:r w:rsidRPr="00894D13">
        <w:rPr>
          <w:rStyle w:val="FontStyle13"/>
          <w:sz w:val="28"/>
          <w:szCs w:val="28"/>
        </w:rPr>
        <w:t xml:space="preserve"> изменени</w:t>
      </w:r>
      <w:r w:rsidR="00F35E3B" w:rsidRPr="00894D13">
        <w:rPr>
          <w:rStyle w:val="FontStyle13"/>
          <w:sz w:val="28"/>
          <w:szCs w:val="28"/>
        </w:rPr>
        <w:t>й</w:t>
      </w:r>
      <w:r w:rsidRPr="00894D13">
        <w:rPr>
          <w:rStyle w:val="FontStyle13"/>
          <w:sz w:val="28"/>
          <w:szCs w:val="28"/>
        </w:rPr>
        <w:t xml:space="preserve"> в действующем законодательстве об образовании и утверждаются распорядительным актом директора колледжа.</w:t>
      </w:r>
    </w:p>
    <w:p w14:paraId="1B081D99" w14:textId="77777777" w:rsidR="00AE50D1" w:rsidRPr="00894D13" w:rsidRDefault="00AE50D1" w:rsidP="00AE50D1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Изменения и дополнения в настоящее Положение могут быть предложены работниками колледжа из числа заместителей директора, руководителей структурных подразделений, преподавателей, также изменения и дополнения могут быть внесены</w:t>
      </w:r>
      <w:r w:rsidR="00F35E3B" w:rsidRPr="00894D13">
        <w:rPr>
          <w:rStyle w:val="FontStyle13"/>
          <w:sz w:val="28"/>
          <w:szCs w:val="28"/>
        </w:rPr>
        <w:t xml:space="preserve"> другими участниками образовательного процесса</w:t>
      </w:r>
      <w:r w:rsidRPr="00894D13">
        <w:rPr>
          <w:rStyle w:val="FontStyle13"/>
          <w:sz w:val="28"/>
          <w:szCs w:val="28"/>
        </w:rPr>
        <w:t xml:space="preserve"> колледжа. Предложения о внесении изменений, дополнений в настоящее Положение оформляются их инициатором письменно и направляются в адрес директора колледжа.</w:t>
      </w:r>
    </w:p>
    <w:p w14:paraId="2164463C" w14:textId="77777777" w:rsidR="00AE50D1" w:rsidRPr="00894D13" w:rsidRDefault="00AE50D1" w:rsidP="00AE50D1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4D13">
        <w:rPr>
          <w:rFonts w:ascii="Times New Roman" w:hAnsi="Times New Roman"/>
          <w:bCs/>
          <w:sz w:val="28"/>
          <w:szCs w:val="28"/>
        </w:rPr>
        <w:t>Дальнейший порядок действия должностных лиц:</w:t>
      </w:r>
    </w:p>
    <w:p w14:paraId="1EE7227F" w14:textId="77777777" w:rsidR="00AE50D1" w:rsidRPr="00894D13" w:rsidRDefault="00AE50D1" w:rsidP="00AE50D1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4D13">
        <w:rPr>
          <w:rFonts w:ascii="Times New Roman" w:hAnsi="Times New Roman"/>
          <w:bCs/>
          <w:sz w:val="28"/>
          <w:szCs w:val="28"/>
        </w:rPr>
        <w:t xml:space="preserve">- </w:t>
      </w:r>
      <w:r w:rsidR="008779B0" w:rsidRPr="00894D13">
        <w:rPr>
          <w:rFonts w:ascii="Times New Roman" w:hAnsi="Times New Roman"/>
          <w:bCs/>
          <w:sz w:val="28"/>
          <w:szCs w:val="28"/>
        </w:rPr>
        <w:t>д</w:t>
      </w:r>
      <w:r w:rsidRPr="00894D13">
        <w:rPr>
          <w:rFonts w:ascii="Times New Roman" w:hAnsi="Times New Roman"/>
          <w:bCs/>
          <w:sz w:val="28"/>
          <w:szCs w:val="28"/>
        </w:rPr>
        <w:t>иректор колледжа передает поступившие предложения и дополнения в настоящее Положение на рассмотрение юрисконсульту образовательной организации.</w:t>
      </w:r>
    </w:p>
    <w:p w14:paraId="24232C8B" w14:textId="77777777" w:rsidR="00AE50D1" w:rsidRPr="00894D13" w:rsidRDefault="008779B0" w:rsidP="00AE50D1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4D13">
        <w:rPr>
          <w:rFonts w:ascii="Times New Roman" w:hAnsi="Times New Roman"/>
          <w:bCs/>
          <w:sz w:val="28"/>
          <w:szCs w:val="28"/>
        </w:rPr>
        <w:t>- ю</w:t>
      </w:r>
      <w:r w:rsidR="00AE50D1" w:rsidRPr="00894D13">
        <w:rPr>
          <w:rFonts w:ascii="Times New Roman" w:hAnsi="Times New Roman"/>
          <w:bCs/>
          <w:sz w:val="28"/>
          <w:szCs w:val="28"/>
        </w:rPr>
        <w:t>рисконсульт колледжа в течение 10 рабочих дней рассматривает целесообразность поступивших предложений по внесению изменений и дополнений в настоящее Положение, о чем делает соответствующее письменное заключение, которое оформляет в виде служебной записки на имя директора колледжа.</w:t>
      </w:r>
    </w:p>
    <w:p w14:paraId="74709221" w14:textId="77777777" w:rsidR="00AE50D1" w:rsidRPr="00894D13" w:rsidRDefault="008779B0" w:rsidP="00AE50D1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4D13">
        <w:rPr>
          <w:rFonts w:ascii="Times New Roman" w:hAnsi="Times New Roman"/>
          <w:bCs/>
          <w:sz w:val="28"/>
          <w:szCs w:val="28"/>
        </w:rPr>
        <w:t>- д</w:t>
      </w:r>
      <w:r w:rsidR="00AE50D1" w:rsidRPr="00894D13">
        <w:rPr>
          <w:rFonts w:ascii="Times New Roman" w:hAnsi="Times New Roman"/>
          <w:bCs/>
          <w:sz w:val="28"/>
          <w:szCs w:val="28"/>
        </w:rPr>
        <w:t>иректор колледжа знакомит инициатора, внесшего письменное предложение по изменению, дополнению в настоящее Положение, с заключением юрисконсульта.</w:t>
      </w:r>
    </w:p>
    <w:p w14:paraId="1DA300B0" w14:textId="77777777" w:rsidR="00AE50D1" w:rsidRPr="00894D13" w:rsidRDefault="008779B0" w:rsidP="00AE50D1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4D13">
        <w:rPr>
          <w:rFonts w:ascii="Times New Roman" w:hAnsi="Times New Roman"/>
          <w:bCs/>
          <w:sz w:val="28"/>
          <w:szCs w:val="28"/>
        </w:rPr>
        <w:t>- п</w:t>
      </w:r>
      <w:r w:rsidR="00AE50D1" w:rsidRPr="00894D13">
        <w:rPr>
          <w:rFonts w:ascii="Times New Roman" w:hAnsi="Times New Roman"/>
          <w:bCs/>
          <w:sz w:val="28"/>
          <w:szCs w:val="28"/>
        </w:rPr>
        <w:t>ри наличии положительного заключения юрисконсульта на поступившее предложение по внесению изменений и дополнений в настоящее Положение директор колледжа отдает устное распоряжение юрисконсульту, иному специалисту о подготовке изменений, дополнений в настоящее Положение.</w:t>
      </w:r>
    </w:p>
    <w:p w14:paraId="115E2DCB" w14:textId="77777777" w:rsidR="00AE50D1" w:rsidRPr="00894D13" w:rsidRDefault="00AE50D1" w:rsidP="00AE50D1">
      <w:pPr>
        <w:pStyle w:val="ad"/>
        <w:numPr>
          <w:ilvl w:val="1"/>
          <w:numId w:val="8"/>
        </w:numPr>
        <w:shd w:val="clear" w:color="auto" w:fill="FFFFFF"/>
        <w:tabs>
          <w:tab w:val="left" w:pos="851"/>
        </w:tabs>
        <w:spacing w:line="173" w:lineRule="atLeast"/>
        <w:ind w:left="0" w:firstLine="709"/>
        <w:contextualSpacing/>
        <w:jc w:val="both"/>
        <w:rPr>
          <w:rStyle w:val="FontStyle13"/>
          <w:sz w:val="28"/>
          <w:szCs w:val="28"/>
        </w:rPr>
      </w:pPr>
      <w:r w:rsidRPr="00894D13">
        <w:rPr>
          <w:rStyle w:val="FontStyle13"/>
          <w:sz w:val="28"/>
          <w:szCs w:val="28"/>
        </w:rPr>
        <w:t>Изменения и дополнения в настоящее Положение вносятся, утверждаются, вводятся в действие распорядительным актом директора колледжа.</w:t>
      </w:r>
    </w:p>
    <w:p w14:paraId="650F6DA8" w14:textId="77777777" w:rsidR="00594294" w:rsidRPr="00894D13" w:rsidRDefault="00D97CB2" w:rsidP="0029534B">
      <w:pPr>
        <w:rPr>
          <w:rFonts w:ascii="Times New Roman" w:hAnsi="Times New Roman"/>
        </w:rPr>
      </w:pPr>
      <w:r w:rsidRPr="00894D13">
        <w:rPr>
          <w:rFonts w:ascii="Times New Roman" w:hAnsi="Times New Roman"/>
          <w:sz w:val="32"/>
          <w:szCs w:val="32"/>
        </w:rPr>
        <w:br w:type="page"/>
      </w:r>
    </w:p>
    <w:p w14:paraId="1BEEA69E" w14:textId="77777777" w:rsidR="00594294" w:rsidRPr="00894D13" w:rsidRDefault="00594294">
      <w:pPr>
        <w:rPr>
          <w:rFonts w:ascii="Times New Roman" w:hAnsi="Times New Roman"/>
          <w:sz w:val="28"/>
          <w:szCs w:val="24"/>
        </w:rPr>
      </w:pPr>
    </w:p>
    <w:p w14:paraId="2D7AB40C" w14:textId="0CA3B38B" w:rsidR="00D97CB2" w:rsidRPr="00894D13" w:rsidRDefault="00D97CB2" w:rsidP="002A37BC">
      <w:pPr>
        <w:pStyle w:val="ad"/>
        <w:shd w:val="clear" w:color="auto" w:fill="FFFFFF"/>
        <w:tabs>
          <w:tab w:val="left" w:pos="851"/>
        </w:tabs>
        <w:spacing w:line="173" w:lineRule="atLeast"/>
        <w:ind w:left="0" w:firstLine="708"/>
        <w:contextualSpacing/>
        <w:jc w:val="both"/>
        <w:rPr>
          <w:rFonts w:ascii="Times New Roman" w:hAnsi="Times New Roman"/>
        </w:rPr>
      </w:pPr>
      <w:r w:rsidRPr="00894D13">
        <w:rPr>
          <w:rFonts w:ascii="Times New Roman" w:hAnsi="Times New Roman"/>
          <w:sz w:val="28"/>
          <w:szCs w:val="24"/>
        </w:rPr>
        <w:t xml:space="preserve">С приказом  БУ «Нижневартовский социально-гуманитарный колледж»  </w:t>
      </w:r>
      <w:r w:rsidR="00A527AC" w:rsidRPr="00894D13">
        <w:rPr>
          <w:rFonts w:ascii="Times New Roman" w:hAnsi="Times New Roman"/>
          <w:sz w:val="28"/>
          <w:szCs w:val="24"/>
        </w:rPr>
        <w:t xml:space="preserve">от </w:t>
      </w:r>
      <w:r w:rsidR="00DF56D0" w:rsidRPr="00894D13">
        <w:rPr>
          <w:rFonts w:ascii="Times New Roman" w:hAnsi="Times New Roman"/>
          <w:sz w:val="28"/>
          <w:szCs w:val="24"/>
        </w:rPr>
        <w:t>2</w:t>
      </w:r>
      <w:r w:rsidR="00E2294F">
        <w:rPr>
          <w:rFonts w:ascii="Times New Roman" w:hAnsi="Times New Roman"/>
          <w:sz w:val="28"/>
          <w:szCs w:val="24"/>
        </w:rPr>
        <w:t>0</w:t>
      </w:r>
      <w:r w:rsidR="009350D1" w:rsidRPr="00894D13">
        <w:rPr>
          <w:rFonts w:ascii="Times New Roman" w:hAnsi="Times New Roman"/>
          <w:sz w:val="28"/>
          <w:szCs w:val="24"/>
        </w:rPr>
        <w:t> </w:t>
      </w:r>
      <w:r w:rsidR="00894D13" w:rsidRPr="00894D13">
        <w:rPr>
          <w:rFonts w:ascii="Times New Roman" w:hAnsi="Times New Roman"/>
          <w:sz w:val="28"/>
          <w:szCs w:val="24"/>
        </w:rPr>
        <w:t>февраля</w:t>
      </w:r>
      <w:r w:rsidR="009350D1" w:rsidRPr="00894D13">
        <w:rPr>
          <w:rFonts w:ascii="Times New Roman" w:hAnsi="Times New Roman"/>
          <w:sz w:val="28"/>
          <w:szCs w:val="24"/>
        </w:rPr>
        <w:t> </w:t>
      </w:r>
      <w:r w:rsidRPr="00894D13">
        <w:rPr>
          <w:rFonts w:ascii="Times New Roman" w:hAnsi="Times New Roman"/>
          <w:sz w:val="28"/>
          <w:szCs w:val="24"/>
        </w:rPr>
        <w:t>20</w:t>
      </w:r>
      <w:r w:rsidR="00894D13" w:rsidRPr="00894D13">
        <w:rPr>
          <w:rFonts w:ascii="Times New Roman" w:hAnsi="Times New Roman"/>
          <w:sz w:val="28"/>
          <w:szCs w:val="24"/>
        </w:rPr>
        <w:t>23</w:t>
      </w:r>
      <w:r w:rsidR="009350D1" w:rsidRPr="00894D13">
        <w:rPr>
          <w:rFonts w:ascii="Times New Roman" w:hAnsi="Times New Roman"/>
          <w:sz w:val="28"/>
          <w:szCs w:val="24"/>
        </w:rPr>
        <w:t> </w:t>
      </w:r>
      <w:r w:rsidRPr="00894D13">
        <w:rPr>
          <w:rFonts w:ascii="Times New Roman" w:hAnsi="Times New Roman"/>
          <w:sz w:val="28"/>
          <w:szCs w:val="24"/>
        </w:rPr>
        <w:t>года №</w:t>
      </w:r>
      <w:r w:rsidR="00A527AC" w:rsidRPr="00894D13">
        <w:rPr>
          <w:rFonts w:ascii="Times New Roman" w:hAnsi="Times New Roman"/>
          <w:sz w:val="28"/>
          <w:szCs w:val="24"/>
        </w:rPr>
        <w:t> </w:t>
      </w:r>
      <w:r w:rsidR="00E2294F" w:rsidRPr="00E2294F">
        <w:rPr>
          <w:rFonts w:ascii="Times New Roman" w:hAnsi="Times New Roman"/>
          <w:sz w:val="28"/>
          <w:szCs w:val="24"/>
        </w:rPr>
        <w:t>10/05-ОД-87</w:t>
      </w:r>
      <w:r w:rsidR="00E2294F">
        <w:rPr>
          <w:rFonts w:ascii="Times New Roman" w:hAnsi="Times New Roman"/>
          <w:sz w:val="28"/>
          <w:szCs w:val="24"/>
        </w:rPr>
        <w:t xml:space="preserve"> </w:t>
      </w:r>
      <w:r w:rsidR="00C90B7F" w:rsidRPr="00894D13">
        <w:rPr>
          <w:rFonts w:ascii="Times New Roman" w:hAnsi="Times New Roman"/>
          <w:sz w:val="28"/>
          <w:szCs w:val="28"/>
        </w:rPr>
        <w:t>Об</w:t>
      </w:r>
      <w:r w:rsidR="00A527AC" w:rsidRPr="00894D13">
        <w:rPr>
          <w:rFonts w:ascii="Times New Roman" w:hAnsi="Times New Roman"/>
          <w:sz w:val="28"/>
          <w:szCs w:val="28"/>
        </w:rPr>
        <w:t xml:space="preserve"> утверждении Положения </w:t>
      </w:r>
      <w:r w:rsidR="00C90B7F" w:rsidRPr="00894D13">
        <w:rPr>
          <w:rFonts w:ascii="Times New Roman" w:hAnsi="Times New Roman"/>
          <w:sz w:val="28"/>
          <w:szCs w:val="28"/>
        </w:rPr>
        <w:t>об отделе</w:t>
      </w:r>
      <w:r w:rsidR="000649F0" w:rsidRPr="00894D13">
        <w:rPr>
          <w:rFonts w:ascii="Times New Roman" w:hAnsi="Times New Roman"/>
          <w:sz w:val="28"/>
          <w:szCs w:val="28"/>
        </w:rPr>
        <w:t xml:space="preserve"> методической работы</w:t>
      </w:r>
      <w:r w:rsidR="00A527AC" w:rsidRPr="00894D13">
        <w:rPr>
          <w:rFonts w:ascii="Times New Roman" w:hAnsi="Times New Roman"/>
          <w:sz w:val="28"/>
          <w:szCs w:val="28"/>
        </w:rPr>
        <w:t xml:space="preserve"> БУ «Нижневартовский социально-гуманитарный колледж»</w:t>
      </w:r>
      <w:r w:rsidRPr="00894D13">
        <w:rPr>
          <w:rFonts w:ascii="Times New Roman" w:hAnsi="Times New Roman"/>
          <w:sz w:val="28"/>
          <w:szCs w:val="28"/>
        </w:rPr>
        <w:t xml:space="preserve"> ознакомлены</w:t>
      </w:r>
    </w:p>
    <w:p w14:paraId="5759F01F" w14:textId="77777777" w:rsidR="00AE50D1" w:rsidRPr="00894D13" w:rsidRDefault="00AE50D1" w:rsidP="002A37BC">
      <w:pPr>
        <w:pStyle w:val="ad"/>
        <w:shd w:val="clear" w:color="auto" w:fill="FFFFFF"/>
        <w:tabs>
          <w:tab w:val="left" w:pos="851"/>
        </w:tabs>
        <w:spacing w:line="173" w:lineRule="atLeast"/>
        <w:ind w:left="0" w:firstLine="708"/>
        <w:contextualSpacing/>
        <w:jc w:val="both"/>
        <w:rPr>
          <w:rFonts w:ascii="Times New Roman" w:hAnsi="Times New Roman"/>
        </w:rPr>
      </w:pPr>
    </w:p>
    <w:p w14:paraId="305DC535" w14:textId="77777777" w:rsidR="00AE50D1" w:rsidRPr="00894D13" w:rsidRDefault="00AE50D1" w:rsidP="002A37BC">
      <w:pPr>
        <w:pStyle w:val="ad"/>
        <w:shd w:val="clear" w:color="auto" w:fill="FFFFFF"/>
        <w:tabs>
          <w:tab w:val="left" w:pos="851"/>
        </w:tabs>
        <w:spacing w:line="173" w:lineRule="atLeast"/>
        <w:ind w:left="0" w:firstLine="708"/>
        <w:contextualSpacing/>
        <w:jc w:val="both"/>
        <w:rPr>
          <w:rFonts w:ascii="Times New Roman" w:hAnsi="Times New Roman"/>
          <w:sz w:val="32"/>
          <w:szCs w:val="32"/>
        </w:rPr>
      </w:pPr>
    </w:p>
    <w:p w14:paraId="186343F8" w14:textId="77777777" w:rsidR="00D97CB2" w:rsidRPr="00894D13" w:rsidRDefault="00D97CB2" w:rsidP="00D97CB2">
      <w:pPr>
        <w:jc w:val="both"/>
        <w:rPr>
          <w:rFonts w:ascii="Times New Roman" w:hAnsi="Times New Roman"/>
          <w:sz w:val="28"/>
          <w:szCs w:val="28"/>
        </w:rPr>
      </w:pPr>
    </w:p>
    <w:p w14:paraId="33334009" w14:textId="15F37778" w:rsidR="00DE4337" w:rsidRPr="00894D13" w:rsidRDefault="00DE4337" w:rsidP="004F101F">
      <w:pPr>
        <w:tabs>
          <w:tab w:val="left" w:pos="283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94D13">
        <w:rPr>
          <w:rFonts w:ascii="Times New Roman" w:hAnsi="Times New Roman"/>
          <w:sz w:val="28"/>
          <w:szCs w:val="28"/>
        </w:rPr>
        <w:t>Архипова Н.Н.</w:t>
      </w:r>
      <w:r w:rsidRPr="00894D13">
        <w:rPr>
          <w:rFonts w:ascii="Times New Roman" w:hAnsi="Times New Roman"/>
          <w:sz w:val="28"/>
          <w:szCs w:val="28"/>
        </w:rPr>
        <w:tab/>
        <w:t>___________________________ «___»__________</w:t>
      </w:r>
      <w:r w:rsidR="009F0BD5">
        <w:rPr>
          <w:rFonts w:ascii="Times New Roman" w:hAnsi="Times New Roman"/>
          <w:sz w:val="28"/>
          <w:szCs w:val="28"/>
        </w:rPr>
        <w:t>2023</w:t>
      </w:r>
      <w:r w:rsidRPr="00894D13">
        <w:rPr>
          <w:rFonts w:ascii="Times New Roman" w:hAnsi="Times New Roman"/>
          <w:sz w:val="28"/>
          <w:szCs w:val="28"/>
        </w:rPr>
        <w:t>г.</w:t>
      </w:r>
    </w:p>
    <w:p w14:paraId="7C314179" w14:textId="39C76E23" w:rsidR="00F237A0" w:rsidRPr="00894D13" w:rsidRDefault="00F237A0" w:rsidP="00F237A0">
      <w:pPr>
        <w:tabs>
          <w:tab w:val="left" w:pos="283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94D13">
        <w:rPr>
          <w:rFonts w:ascii="Times New Roman" w:hAnsi="Times New Roman"/>
          <w:sz w:val="28"/>
          <w:szCs w:val="28"/>
        </w:rPr>
        <w:t>Левашева И.И.</w:t>
      </w:r>
      <w:r w:rsidRPr="00894D13">
        <w:rPr>
          <w:rFonts w:ascii="Times New Roman" w:hAnsi="Times New Roman"/>
          <w:sz w:val="28"/>
          <w:szCs w:val="28"/>
        </w:rPr>
        <w:tab/>
        <w:t>______________</w:t>
      </w:r>
      <w:r w:rsidR="009F0BD5">
        <w:rPr>
          <w:rFonts w:ascii="Times New Roman" w:hAnsi="Times New Roman"/>
          <w:sz w:val="28"/>
          <w:szCs w:val="28"/>
        </w:rPr>
        <w:t>_____________ «___»__________2023</w:t>
      </w:r>
      <w:r w:rsidRPr="00894D13">
        <w:rPr>
          <w:rFonts w:ascii="Times New Roman" w:hAnsi="Times New Roman"/>
          <w:sz w:val="28"/>
          <w:szCs w:val="28"/>
        </w:rPr>
        <w:t>г.</w:t>
      </w:r>
    </w:p>
    <w:p w14:paraId="71F34DCC" w14:textId="313A3EE2" w:rsidR="008D754C" w:rsidRPr="00894D13" w:rsidRDefault="008D754C" w:rsidP="008D754C">
      <w:pPr>
        <w:tabs>
          <w:tab w:val="left" w:pos="283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94D13">
        <w:rPr>
          <w:rFonts w:ascii="Times New Roman" w:hAnsi="Times New Roman"/>
          <w:sz w:val="28"/>
          <w:szCs w:val="28"/>
        </w:rPr>
        <w:t>Левицкая Е.А.</w:t>
      </w:r>
      <w:r w:rsidRPr="00894D13">
        <w:rPr>
          <w:rFonts w:ascii="Times New Roman" w:hAnsi="Times New Roman"/>
          <w:sz w:val="28"/>
          <w:szCs w:val="28"/>
        </w:rPr>
        <w:tab/>
        <w:t>______________</w:t>
      </w:r>
      <w:r w:rsidR="009F0BD5">
        <w:rPr>
          <w:rFonts w:ascii="Times New Roman" w:hAnsi="Times New Roman"/>
          <w:sz w:val="28"/>
          <w:szCs w:val="28"/>
        </w:rPr>
        <w:t>_____________ «___»__________2023</w:t>
      </w:r>
      <w:r w:rsidRPr="00894D13">
        <w:rPr>
          <w:rFonts w:ascii="Times New Roman" w:hAnsi="Times New Roman"/>
          <w:sz w:val="28"/>
          <w:szCs w:val="28"/>
        </w:rPr>
        <w:t>г.</w:t>
      </w:r>
    </w:p>
    <w:p w14:paraId="2E6345DF" w14:textId="7857379C" w:rsidR="008D754C" w:rsidRPr="00894D13" w:rsidRDefault="008D754C" w:rsidP="008D754C">
      <w:pPr>
        <w:tabs>
          <w:tab w:val="left" w:pos="283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94D13">
        <w:rPr>
          <w:rFonts w:ascii="Times New Roman" w:hAnsi="Times New Roman"/>
          <w:sz w:val="28"/>
          <w:szCs w:val="28"/>
        </w:rPr>
        <w:t>Окунцева С.В.</w:t>
      </w:r>
      <w:r w:rsidRPr="00894D13">
        <w:rPr>
          <w:rFonts w:ascii="Times New Roman" w:hAnsi="Times New Roman"/>
          <w:sz w:val="28"/>
          <w:szCs w:val="28"/>
        </w:rPr>
        <w:tab/>
        <w:t>______________</w:t>
      </w:r>
      <w:r w:rsidR="009F0BD5">
        <w:rPr>
          <w:rFonts w:ascii="Times New Roman" w:hAnsi="Times New Roman"/>
          <w:sz w:val="28"/>
          <w:szCs w:val="28"/>
        </w:rPr>
        <w:t>_____________ «___»__________2023</w:t>
      </w:r>
      <w:r w:rsidRPr="00894D13">
        <w:rPr>
          <w:rFonts w:ascii="Times New Roman" w:hAnsi="Times New Roman"/>
          <w:sz w:val="28"/>
          <w:szCs w:val="28"/>
        </w:rPr>
        <w:t>г.</w:t>
      </w:r>
    </w:p>
    <w:p w14:paraId="08A9AF5A" w14:textId="27692FFB" w:rsidR="00DE4337" w:rsidRPr="00894D13" w:rsidRDefault="00DE4337" w:rsidP="004F101F">
      <w:pPr>
        <w:tabs>
          <w:tab w:val="left" w:pos="283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94D13">
        <w:rPr>
          <w:rFonts w:ascii="Times New Roman" w:hAnsi="Times New Roman"/>
          <w:sz w:val="28"/>
          <w:szCs w:val="28"/>
        </w:rPr>
        <w:t>Панасенко М.В.</w:t>
      </w:r>
      <w:r w:rsidRPr="00894D13">
        <w:rPr>
          <w:rFonts w:ascii="Times New Roman" w:hAnsi="Times New Roman"/>
          <w:sz w:val="28"/>
          <w:szCs w:val="28"/>
        </w:rPr>
        <w:tab/>
        <w:t>___________________________ «___»__________</w:t>
      </w:r>
      <w:r w:rsidR="009F0BD5">
        <w:rPr>
          <w:rFonts w:ascii="Times New Roman" w:hAnsi="Times New Roman"/>
          <w:sz w:val="28"/>
          <w:szCs w:val="28"/>
        </w:rPr>
        <w:t>2023</w:t>
      </w:r>
      <w:r w:rsidRPr="00894D13">
        <w:rPr>
          <w:rFonts w:ascii="Times New Roman" w:hAnsi="Times New Roman"/>
          <w:sz w:val="28"/>
          <w:szCs w:val="28"/>
        </w:rPr>
        <w:t>г.</w:t>
      </w:r>
    </w:p>
    <w:p w14:paraId="70B8D4DA" w14:textId="298F6F8B" w:rsidR="00DE4337" w:rsidRPr="00894D13" w:rsidRDefault="00DE4337" w:rsidP="00DE4337">
      <w:pPr>
        <w:tabs>
          <w:tab w:val="left" w:pos="283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94D13">
        <w:rPr>
          <w:rFonts w:ascii="Times New Roman" w:hAnsi="Times New Roman"/>
          <w:sz w:val="28"/>
          <w:szCs w:val="28"/>
        </w:rPr>
        <w:t>Равтович Т.С.</w:t>
      </w:r>
      <w:r w:rsidRPr="00894D13">
        <w:rPr>
          <w:rFonts w:ascii="Times New Roman" w:hAnsi="Times New Roman"/>
          <w:sz w:val="28"/>
          <w:szCs w:val="28"/>
        </w:rPr>
        <w:tab/>
        <w:t>___________________________ «___»__________</w:t>
      </w:r>
      <w:r w:rsidR="009F0BD5">
        <w:rPr>
          <w:rFonts w:ascii="Times New Roman" w:hAnsi="Times New Roman"/>
          <w:sz w:val="28"/>
          <w:szCs w:val="28"/>
        </w:rPr>
        <w:t>2023</w:t>
      </w:r>
      <w:r w:rsidRPr="00894D13">
        <w:rPr>
          <w:rFonts w:ascii="Times New Roman" w:hAnsi="Times New Roman"/>
          <w:sz w:val="28"/>
          <w:szCs w:val="28"/>
        </w:rPr>
        <w:t>г.</w:t>
      </w:r>
    </w:p>
    <w:p w14:paraId="1214F9C9" w14:textId="2776BE69" w:rsidR="008D754C" w:rsidRPr="00894D13" w:rsidRDefault="008D754C" w:rsidP="008D754C">
      <w:pPr>
        <w:tabs>
          <w:tab w:val="left" w:pos="283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894D13">
        <w:rPr>
          <w:rFonts w:ascii="Times New Roman" w:hAnsi="Times New Roman"/>
          <w:sz w:val="28"/>
          <w:szCs w:val="28"/>
        </w:rPr>
        <w:t>Холмова Н.В.</w:t>
      </w:r>
      <w:r w:rsidRPr="00894D13">
        <w:rPr>
          <w:rFonts w:ascii="Times New Roman" w:hAnsi="Times New Roman"/>
          <w:sz w:val="28"/>
          <w:szCs w:val="28"/>
        </w:rPr>
        <w:tab/>
        <w:t>______________</w:t>
      </w:r>
      <w:r w:rsidR="009F0BD5">
        <w:rPr>
          <w:rFonts w:ascii="Times New Roman" w:hAnsi="Times New Roman"/>
          <w:sz w:val="28"/>
          <w:szCs w:val="28"/>
        </w:rPr>
        <w:t>_____________ «___»__________2023</w:t>
      </w:r>
      <w:bookmarkStart w:id="3" w:name="_GoBack"/>
      <w:bookmarkEnd w:id="3"/>
      <w:r w:rsidRPr="00894D13">
        <w:rPr>
          <w:rFonts w:ascii="Times New Roman" w:hAnsi="Times New Roman"/>
          <w:sz w:val="28"/>
          <w:szCs w:val="28"/>
        </w:rPr>
        <w:t>г.</w:t>
      </w:r>
    </w:p>
    <w:p w14:paraId="7DCAA222" w14:textId="77777777" w:rsidR="00633DA4" w:rsidRPr="00894D13" w:rsidRDefault="00633DA4">
      <w:pPr>
        <w:rPr>
          <w:rFonts w:ascii="Times New Roman" w:hAnsi="Times New Roman"/>
          <w:sz w:val="28"/>
          <w:szCs w:val="24"/>
        </w:rPr>
      </w:pPr>
    </w:p>
    <w:sectPr w:rsidR="00633DA4" w:rsidRPr="00894D13" w:rsidSect="00B31502"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CFAEF" w14:textId="77777777" w:rsidR="00AF305C" w:rsidRDefault="00AF305C" w:rsidP="0002681F">
      <w:r>
        <w:separator/>
      </w:r>
    </w:p>
  </w:endnote>
  <w:endnote w:type="continuationSeparator" w:id="0">
    <w:p w14:paraId="196A3E9A" w14:textId="77777777" w:rsidR="00AF305C" w:rsidRDefault="00AF305C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AE4C4" w14:textId="77777777" w:rsidR="00AF305C" w:rsidRDefault="00AF305C" w:rsidP="0002681F">
      <w:r>
        <w:separator/>
      </w:r>
    </w:p>
  </w:footnote>
  <w:footnote w:type="continuationSeparator" w:id="0">
    <w:p w14:paraId="1208985C" w14:textId="77777777" w:rsidR="00AF305C" w:rsidRDefault="00AF305C" w:rsidP="00026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14DD1"/>
    <w:multiLevelType w:val="hybridMultilevel"/>
    <w:tmpl w:val="808E5DCE"/>
    <w:lvl w:ilvl="0" w:tplc="C824A2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D38A4"/>
    <w:multiLevelType w:val="hybridMultilevel"/>
    <w:tmpl w:val="8B6AF510"/>
    <w:lvl w:ilvl="0" w:tplc="F718E846">
      <w:start w:val="1"/>
      <w:numFmt w:val="decimal"/>
      <w:lvlText w:val="%1."/>
      <w:lvlJc w:val="left"/>
      <w:pPr>
        <w:ind w:left="38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600" w:hanging="180"/>
      </w:pPr>
      <w:rPr>
        <w:rFonts w:cs="Times New Roman"/>
      </w:rPr>
    </w:lvl>
  </w:abstractNum>
  <w:abstractNum w:abstractNumId="2" w15:restartNumberingAfterBreak="0">
    <w:nsid w:val="2D0E2624"/>
    <w:multiLevelType w:val="hybridMultilevel"/>
    <w:tmpl w:val="F78E95BE"/>
    <w:lvl w:ilvl="0" w:tplc="38384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01315E"/>
    <w:multiLevelType w:val="hybridMultilevel"/>
    <w:tmpl w:val="420AE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F3297"/>
    <w:multiLevelType w:val="hybridMultilevel"/>
    <w:tmpl w:val="18C20D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493B9E"/>
    <w:multiLevelType w:val="multilevel"/>
    <w:tmpl w:val="DFD0E816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F2C1DF0"/>
    <w:multiLevelType w:val="hybridMultilevel"/>
    <w:tmpl w:val="D4C2CC24"/>
    <w:lvl w:ilvl="0" w:tplc="7220C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D00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370291C"/>
    <w:multiLevelType w:val="hybridMultilevel"/>
    <w:tmpl w:val="A2EE34D0"/>
    <w:lvl w:ilvl="0" w:tplc="90A0E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6ED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F81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64F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4B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4E7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6B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83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A1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205D06"/>
    <w:multiLevelType w:val="singleLevel"/>
    <w:tmpl w:val="10C0E580"/>
    <w:lvl w:ilvl="0">
      <w:start w:val="1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6BE08F7"/>
    <w:multiLevelType w:val="hybridMultilevel"/>
    <w:tmpl w:val="40A41E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CE56C2"/>
    <w:multiLevelType w:val="singleLevel"/>
    <w:tmpl w:val="398AED86"/>
    <w:lvl w:ilvl="0">
      <w:start w:val="1"/>
      <w:numFmt w:val="decimal"/>
      <w:lvlText w:val="1.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C6719E8"/>
    <w:multiLevelType w:val="hybridMultilevel"/>
    <w:tmpl w:val="F9A48B80"/>
    <w:lvl w:ilvl="0" w:tplc="C65EB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A14D2"/>
    <w:multiLevelType w:val="multilevel"/>
    <w:tmpl w:val="FEDC0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AB14F14"/>
    <w:multiLevelType w:val="hybridMultilevel"/>
    <w:tmpl w:val="FA02A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3C520EA"/>
    <w:multiLevelType w:val="hybridMultilevel"/>
    <w:tmpl w:val="C98ECD96"/>
    <w:lvl w:ilvl="0" w:tplc="0419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16" w15:restartNumberingAfterBreak="0">
    <w:nsid w:val="79EE0309"/>
    <w:multiLevelType w:val="hybridMultilevel"/>
    <w:tmpl w:val="EF146950"/>
    <w:lvl w:ilvl="0" w:tplc="B268E5A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7B9550EF"/>
    <w:multiLevelType w:val="hybridMultilevel"/>
    <w:tmpl w:val="23AA97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743648"/>
    <w:multiLevelType w:val="hybridMultilevel"/>
    <w:tmpl w:val="4E72E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</w:num>
  <w:num w:numId="6">
    <w:abstractNumId w:val="0"/>
  </w:num>
  <w:num w:numId="7">
    <w:abstractNumId w:val="17"/>
  </w:num>
  <w:num w:numId="8">
    <w:abstractNumId w:val="5"/>
  </w:num>
  <w:num w:numId="9">
    <w:abstractNumId w:val="5"/>
  </w:num>
  <w:num w:numId="10">
    <w:abstractNumId w:val="5"/>
  </w:num>
  <w:num w:numId="11">
    <w:abstractNumId w:val="11"/>
  </w:num>
  <w:num w:numId="12">
    <w:abstractNumId w:val="13"/>
  </w:num>
  <w:num w:numId="13">
    <w:abstractNumId w:val="5"/>
  </w:num>
  <w:num w:numId="14">
    <w:abstractNumId w:val="9"/>
  </w:num>
  <w:num w:numId="15">
    <w:abstractNumId w:val="1"/>
  </w:num>
  <w:num w:numId="16">
    <w:abstractNumId w:val="3"/>
  </w:num>
  <w:num w:numId="17">
    <w:abstractNumId w:val="12"/>
  </w:num>
  <w:num w:numId="18">
    <w:abstractNumId w:val="8"/>
  </w:num>
  <w:num w:numId="19">
    <w:abstractNumId w:val="7"/>
  </w:num>
  <w:num w:numId="20">
    <w:abstractNumId w:val="6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B33"/>
    <w:rsid w:val="0000007F"/>
    <w:rsid w:val="000023FB"/>
    <w:rsid w:val="000047C4"/>
    <w:rsid w:val="0001354D"/>
    <w:rsid w:val="00023B69"/>
    <w:rsid w:val="0002681F"/>
    <w:rsid w:val="00031179"/>
    <w:rsid w:val="0004193C"/>
    <w:rsid w:val="00053F50"/>
    <w:rsid w:val="000649F0"/>
    <w:rsid w:val="0008120A"/>
    <w:rsid w:val="000947E8"/>
    <w:rsid w:val="00096100"/>
    <w:rsid w:val="000A184A"/>
    <w:rsid w:val="000A1996"/>
    <w:rsid w:val="000A5796"/>
    <w:rsid w:val="000F2E83"/>
    <w:rsid w:val="000F2F23"/>
    <w:rsid w:val="00103C55"/>
    <w:rsid w:val="0011714F"/>
    <w:rsid w:val="00120193"/>
    <w:rsid w:val="0012658F"/>
    <w:rsid w:val="00141D3B"/>
    <w:rsid w:val="0015396B"/>
    <w:rsid w:val="001660C1"/>
    <w:rsid w:val="0016618F"/>
    <w:rsid w:val="00170292"/>
    <w:rsid w:val="001705E4"/>
    <w:rsid w:val="00192C9B"/>
    <w:rsid w:val="00197CCE"/>
    <w:rsid w:val="001A38DB"/>
    <w:rsid w:val="001B60F5"/>
    <w:rsid w:val="001C781B"/>
    <w:rsid w:val="001D5620"/>
    <w:rsid w:val="001D576C"/>
    <w:rsid w:val="001D58A3"/>
    <w:rsid w:val="001E04D6"/>
    <w:rsid w:val="001F2D25"/>
    <w:rsid w:val="001F5FE9"/>
    <w:rsid w:val="001F6C1D"/>
    <w:rsid w:val="002053AD"/>
    <w:rsid w:val="002069EF"/>
    <w:rsid w:val="00223897"/>
    <w:rsid w:val="0023652B"/>
    <w:rsid w:val="00247521"/>
    <w:rsid w:val="00250964"/>
    <w:rsid w:val="00261A38"/>
    <w:rsid w:val="00266D96"/>
    <w:rsid w:val="00286E9A"/>
    <w:rsid w:val="0029534B"/>
    <w:rsid w:val="002A37BC"/>
    <w:rsid w:val="002A69CB"/>
    <w:rsid w:val="002B50BE"/>
    <w:rsid w:val="002C6C40"/>
    <w:rsid w:val="002D02C1"/>
    <w:rsid w:val="002D1E18"/>
    <w:rsid w:val="002D2C60"/>
    <w:rsid w:val="002E4AE5"/>
    <w:rsid w:val="002E599E"/>
    <w:rsid w:val="002E63A4"/>
    <w:rsid w:val="002F3C77"/>
    <w:rsid w:val="002F6FD0"/>
    <w:rsid w:val="003003E9"/>
    <w:rsid w:val="0031557D"/>
    <w:rsid w:val="00320B98"/>
    <w:rsid w:val="003227AC"/>
    <w:rsid w:val="00322846"/>
    <w:rsid w:val="00334EF3"/>
    <w:rsid w:val="00336474"/>
    <w:rsid w:val="003449A5"/>
    <w:rsid w:val="003568F7"/>
    <w:rsid w:val="00364893"/>
    <w:rsid w:val="0037359D"/>
    <w:rsid w:val="0037626E"/>
    <w:rsid w:val="00380C17"/>
    <w:rsid w:val="0038543C"/>
    <w:rsid w:val="003A007E"/>
    <w:rsid w:val="003A0442"/>
    <w:rsid w:val="003A5D36"/>
    <w:rsid w:val="003A6733"/>
    <w:rsid w:val="003B5D53"/>
    <w:rsid w:val="003C04CF"/>
    <w:rsid w:val="003C259C"/>
    <w:rsid w:val="003C4CDE"/>
    <w:rsid w:val="003D378C"/>
    <w:rsid w:val="003E2470"/>
    <w:rsid w:val="003E4999"/>
    <w:rsid w:val="003F2834"/>
    <w:rsid w:val="003F4883"/>
    <w:rsid w:val="003F55A7"/>
    <w:rsid w:val="003F5DEF"/>
    <w:rsid w:val="003F74FD"/>
    <w:rsid w:val="003F789B"/>
    <w:rsid w:val="00400882"/>
    <w:rsid w:val="00404C99"/>
    <w:rsid w:val="00410D8A"/>
    <w:rsid w:val="00414696"/>
    <w:rsid w:val="0042748E"/>
    <w:rsid w:val="00432B66"/>
    <w:rsid w:val="004371F0"/>
    <w:rsid w:val="00463C51"/>
    <w:rsid w:val="00473106"/>
    <w:rsid w:val="00483209"/>
    <w:rsid w:val="00487CEE"/>
    <w:rsid w:val="00491125"/>
    <w:rsid w:val="004917B1"/>
    <w:rsid w:val="00495F0F"/>
    <w:rsid w:val="00496309"/>
    <w:rsid w:val="00497556"/>
    <w:rsid w:val="004B27CB"/>
    <w:rsid w:val="004B3C10"/>
    <w:rsid w:val="004B3EE8"/>
    <w:rsid w:val="004C5A30"/>
    <w:rsid w:val="004F101F"/>
    <w:rsid w:val="00514CEB"/>
    <w:rsid w:val="0053518F"/>
    <w:rsid w:val="005371B0"/>
    <w:rsid w:val="0055774C"/>
    <w:rsid w:val="00564B62"/>
    <w:rsid w:val="005801BC"/>
    <w:rsid w:val="00581B42"/>
    <w:rsid w:val="00586689"/>
    <w:rsid w:val="00594294"/>
    <w:rsid w:val="005C2F94"/>
    <w:rsid w:val="00600EFF"/>
    <w:rsid w:val="0060201B"/>
    <w:rsid w:val="00604823"/>
    <w:rsid w:val="006071E0"/>
    <w:rsid w:val="00610DA9"/>
    <w:rsid w:val="0061273B"/>
    <w:rsid w:val="00612FC8"/>
    <w:rsid w:val="006231C7"/>
    <w:rsid w:val="006300F2"/>
    <w:rsid w:val="00633DA4"/>
    <w:rsid w:val="00640785"/>
    <w:rsid w:val="006424EA"/>
    <w:rsid w:val="00647E61"/>
    <w:rsid w:val="00673DD0"/>
    <w:rsid w:val="006A67A7"/>
    <w:rsid w:val="006B786A"/>
    <w:rsid w:val="006C5A7F"/>
    <w:rsid w:val="006C5C78"/>
    <w:rsid w:val="006D03FD"/>
    <w:rsid w:val="006D0AE4"/>
    <w:rsid w:val="006D0F1E"/>
    <w:rsid w:val="006D26C6"/>
    <w:rsid w:val="006D5AEA"/>
    <w:rsid w:val="006D7FF8"/>
    <w:rsid w:val="006E4D1F"/>
    <w:rsid w:val="00701EB6"/>
    <w:rsid w:val="00717A5A"/>
    <w:rsid w:val="00723611"/>
    <w:rsid w:val="0074546A"/>
    <w:rsid w:val="007535AC"/>
    <w:rsid w:val="0077728D"/>
    <w:rsid w:val="00783C98"/>
    <w:rsid w:val="0078734C"/>
    <w:rsid w:val="0078788C"/>
    <w:rsid w:val="007937E1"/>
    <w:rsid w:val="00795012"/>
    <w:rsid w:val="007A221C"/>
    <w:rsid w:val="007C51DA"/>
    <w:rsid w:val="007D09CF"/>
    <w:rsid w:val="007D46C1"/>
    <w:rsid w:val="007E3B1B"/>
    <w:rsid w:val="007E74AA"/>
    <w:rsid w:val="007E787F"/>
    <w:rsid w:val="007E7A0C"/>
    <w:rsid w:val="008026FC"/>
    <w:rsid w:val="00832987"/>
    <w:rsid w:val="00836457"/>
    <w:rsid w:val="00840590"/>
    <w:rsid w:val="00845D08"/>
    <w:rsid w:val="00856743"/>
    <w:rsid w:val="008569F9"/>
    <w:rsid w:val="00856CE5"/>
    <w:rsid w:val="0086257D"/>
    <w:rsid w:val="008700A1"/>
    <w:rsid w:val="00874562"/>
    <w:rsid w:val="00876F04"/>
    <w:rsid w:val="008779B0"/>
    <w:rsid w:val="008913B1"/>
    <w:rsid w:val="00894D13"/>
    <w:rsid w:val="008A176E"/>
    <w:rsid w:val="008B4949"/>
    <w:rsid w:val="008C3E4B"/>
    <w:rsid w:val="008C4A72"/>
    <w:rsid w:val="008D754C"/>
    <w:rsid w:val="008E21E8"/>
    <w:rsid w:val="008E5275"/>
    <w:rsid w:val="008E7F70"/>
    <w:rsid w:val="00901E79"/>
    <w:rsid w:val="00913F50"/>
    <w:rsid w:val="009350D1"/>
    <w:rsid w:val="0093538D"/>
    <w:rsid w:val="00952BCA"/>
    <w:rsid w:val="00952D96"/>
    <w:rsid w:val="00960F42"/>
    <w:rsid w:val="00980127"/>
    <w:rsid w:val="00981CCA"/>
    <w:rsid w:val="00981F15"/>
    <w:rsid w:val="00987070"/>
    <w:rsid w:val="00987118"/>
    <w:rsid w:val="00992BAD"/>
    <w:rsid w:val="00996E0A"/>
    <w:rsid w:val="009A2F9F"/>
    <w:rsid w:val="009A30F1"/>
    <w:rsid w:val="009B6AC3"/>
    <w:rsid w:val="009D4385"/>
    <w:rsid w:val="009D779C"/>
    <w:rsid w:val="009E4454"/>
    <w:rsid w:val="009F0BD5"/>
    <w:rsid w:val="00A0216D"/>
    <w:rsid w:val="00A06988"/>
    <w:rsid w:val="00A121EA"/>
    <w:rsid w:val="00A24CB2"/>
    <w:rsid w:val="00A27CB1"/>
    <w:rsid w:val="00A3042E"/>
    <w:rsid w:val="00A348C0"/>
    <w:rsid w:val="00A439F0"/>
    <w:rsid w:val="00A527AC"/>
    <w:rsid w:val="00A612D8"/>
    <w:rsid w:val="00A6250D"/>
    <w:rsid w:val="00A663EB"/>
    <w:rsid w:val="00A712B5"/>
    <w:rsid w:val="00A72BC9"/>
    <w:rsid w:val="00A76716"/>
    <w:rsid w:val="00A829C9"/>
    <w:rsid w:val="00A8549F"/>
    <w:rsid w:val="00AA5A66"/>
    <w:rsid w:val="00AA5F49"/>
    <w:rsid w:val="00AD739C"/>
    <w:rsid w:val="00AE036D"/>
    <w:rsid w:val="00AE1344"/>
    <w:rsid w:val="00AE19B7"/>
    <w:rsid w:val="00AE50D1"/>
    <w:rsid w:val="00AF305C"/>
    <w:rsid w:val="00B117CE"/>
    <w:rsid w:val="00B2439D"/>
    <w:rsid w:val="00B305D6"/>
    <w:rsid w:val="00B31502"/>
    <w:rsid w:val="00B50960"/>
    <w:rsid w:val="00B66BE9"/>
    <w:rsid w:val="00B73293"/>
    <w:rsid w:val="00B8114D"/>
    <w:rsid w:val="00B833FE"/>
    <w:rsid w:val="00BA1344"/>
    <w:rsid w:val="00BA3B03"/>
    <w:rsid w:val="00BB16F5"/>
    <w:rsid w:val="00BD3E1E"/>
    <w:rsid w:val="00BF02DC"/>
    <w:rsid w:val="00BF4BBF"/>
    <w:rsid w:val="00BF6414"/>
    <w:rsid w:val="00C02BFA"/>
    <w:rsid w:val="00C1627F"/>
    <w:rsid w:val="00C20508"/>
    <w:rsid w:val="00C41B44"/>
    <w:rsid w:val="00C428E0"/>
    <w:rsid w:val="00C4428B"/>
    <w:rsid w:val="00C50CC8"/>
    <w:rsid w:val="00C56B35"/>
    <w:rsid w:val="00C579FE"/>
    <w:rsid w:val="00C64EF1"/>
    <w:rsid w:val="00C66606"/>
    <w:rsid w:val="00C73BFC"/>
    <w:rsid w:val="00C90B7F"/>
    <w:rsid w:val="00CA74D2"/>
    <w:rsid w:val="00CB745B"/>
    <w:rsid w:val="00CC7CD9"/>
    <w:rsid w:val="00CD01AA"/>
    <w:rsid w:val="00CE0014"/>
    <w:rsid w:val="00CF0CF9"/>
    <w:rsid w:val="00CF1E1B"/>
    <w:rsid w:val="00CF470F"/>
    <w:rsid w:val="00D0078A"/>
    <w:rsid w:val="00D05318"/>
    <w:rsid w:val="00D11025"/>
    <w:rsid w:val="00D27F04"/>
    <w:rsid w:val="00D47F0E"/>
    <w:rsid w:val="00D55592"/>
    <w:rsid w:val="00D6684D"/>
    <w:rsid w:val="00D846E6"/>
    <w:rsid w:val="00D8787D"/>
    <w:rsid w:val="00D96747"/>
    <w:rsid w:val="00D97CB2"/>
    <w:rsid w:val="00DB0F88"/>
    <w:rsid w:val="00DB6ACB"/>
    <w:rsid w:val="00DC5540"/>
    <w:rsid w:val="00DC65E5"/>
    <w:rsid w:val="00DE4337"/>
    <w:rsid w:val="00DF0573"/>
    <w:rsid w:val="00DF0DE1"/>
    <w:rsid w:val="00DF56D0"/>
    <w:rsid w:val="00DF7B27"/>
    <w:rsid w:val="00E0655F"/>
    <w:rsid w:val="00E121CD"/>
    <w:rsid w:val="00E13A4E"/>
    <w:rsid w:val="00E17FC8"/>
    <w:rsid w:val="00E2294F"/>
    <w:rsid w:val="00E32C16"/>
    <w:rsid w:val="00E46406"/>
    <w:rsid w:val="00E655A5"/>
    <w:rsid w:val="00EA7101"/>
    <w:rsid w:val="00EC467E"/>
    <w:rsid w:val="00EE4864"/>
    <w:rsid w:val="00F06E0C"/>
    <w:rsid w:val="00F1719D"/>
    <w:rsid w:val="00F237A0"/>
    <w:rsid w:val="00F31F01"/>
    <w:rsid w:val="00F35E3B"/>
    <w:rsid w:val="00F4397C"/>
    <w:rsid w:val="00F61AAC"/>
    <w:rsid w:val="00F61C28"/>
    <w:rsid w:val="00F649EE"/>
    <w:rsid w:val="00F70EA9"/>
    <w:rsid w:val="00F71EA9"/>
    <w:rsid w:val="00F7215B"/>
    <w:rsid w:val="00F74357"/>
    <w:rsid w:val="00FB0B33"/>
    <w:rsid w:val="00FC18E8"/>
    <w:rsid w:val="00FC759B"/>
    <w:rsid w:val="00FF4F70"/>
    <w:rsid w:val="00FF6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1647F"/>
  <w15:docId w15:val="{13E2E88F-7B26-4CEC-8F5A-51F34DFD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B0B33"/>
    <w:rPr>
      <w:rFonts w:ascii="Arial" w:hAnsi="Arial"/>
    </w:rPr>
  </w:style>
  <w:style w:type="paragraph" w:styleId="5">
    <w:name w:val="heading 5"/>
    <w:basedOn w:val="a0"/>
    <w:next w:val="a0"/>
    <w:qFormat/>
    <w:rsid w:val="00FB0B33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FB0B33"/>
    <w:rPr>
      <w:rFonts w:ascii="Arial" w:hAnsi="Arial"/>
    </w:rPr>
  </w:style>
  <w:style w:type="table" w:styleId="a5">
    <w:name w:val="Table Grid"/>
    <w:basedOn w:val="a2"/>
    <w:rsid w:val="008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D97CB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0"/>
    <w:link w:val="a8"/>
    <w:rsid w:val="00D97CB2"/>
    <w:pPr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1"/>
    <w:link w:val="a7"/>
    <w:rsid w:val="00D97CB2"/>
    <w:rPr>
      <w:sz w:val="28"/>
    </w:rPr>
  </w:style>
  <w:style w:type="paragraph" w:styleId="a9">
    <w:name w:val="header"/>
    <w:basedOn w:val="a0"/>
    <w:link w:val="aa"/>
    <w:uiPriority w:val="99"/>
    <w:rsid w:val="000268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02681F"/>
    <w:rPr>
      <w:rFonts w:ascii="Arial" w:hAnsi="Arial"/>
    </w:rPr>
  </w:style>
  <w:style w:type="paragraph" w:styleId="ab">
    <w:name w:val="footer"/>
    <w:basedOn w:val="a0"/>
    <w:link w:val="ac"/>
    <w:rsid w:val="000268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02681F"/>
    <w:rPr>
      <w:rFonts w:ascii="Arial" w:hAnsi="Arial"/>
    </w:rPr>
  </w:style>
  <w:style w:type="paragraph" w:customStyle="1" w:styleId="a">
    <w:name w:val="раздел_положения"/>
    <w:basedOn w:val="ad"/>
    <w:link w:val="ae"/>
    <w:qFormat/>
    <w:rsid w:val="006C5C78"/>
    <w:pPr>
      <w:numPr>
        <w:numId w:val="8"/>
      </w:numPr>
      <w:shd w:val="clear" w:color="auto" w:fill="FFFFFF"/>
      <w:spacing w:before="120" w:after="120" w:line="173" w:lineRule="atLeast"/>
      <w:contextualSpacing/>
      <w:jc w:val="center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ae">
    <w:name w:val="раздел_положения Знак"/>
    <w:basedOn w:val="a1"/>
    <w:link w:val="a"/>
    <w:rsid w:val="006C5C78"/>
    <w:rPr>
      <w:b/>
      <w:color w:val="000000"/>
      <w:sz w:val="28"/>
      <w:szCs w:val="28"/>
      <w:shd w:val="clear" w:color="auto" w:fill="FFFFFF"/>
    </w:rPr>
  </w:style>
  <w:style w:type="paragraph" w:styleId="ad">
    <w:name w:val="List Paragraph"/>
    <w:aliases w:val="List_Paragraph,Multilevel para_II,List Paragraph1,заг 1"/>
    <w:basedOn w:val="a0"/>
    <w:link w:val="af"/>
    <w:uiPriority w:val="34"/>
    <w:qFormat/>
    <w:rsid w:val="006C5C78"/>
    <w:pPr>
      <w:ind w:left="708"/>
    </w:pPr>
  </w:style>
  <w:style w:type="character" w:customStyle="1" w:styleId="af">
    <w:name w:val="Абзац списка Знак"/>
    <w:aliases w:val="List_Paragraph Знак,Multilevel para_II Знак,List Paragraph1 Знак,заг 1 Знак"/>
    <w:basedOn w:val="a1"/>
    <w:link w:val="ad"/>
    <w:uiPriority w:val="34"/>
    <w:rsid w:val="006C5C78"/>
    <w:rPr>
      <w:rFonts w:ascii="Arial" w:hAnsi="Arial"/>
    </w:rPr>
  </w:style>
  <w:style w:type="paragraph" w:customStyle="1" w:styleId="Style3">
    <w:name w:val="Style3"/>
    <w:basedOn w:val="a0"/>
    <w:uiPriority w:val="99"/>
    <w:rsid w:val="00EE4864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1"/>
    <w:uiPriority w:val="99"/>
    <w:rsid w:val="00EE48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EE4864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uiPriority w:val="99"/>
    <w:rsid w:val="00EE4864"/>
    <w:pPr>
      <w:widowControl w:val="0"/>
      <w:autoSpaceDE w:val="0"/>
      <w:autoSpaceDN w:val="0"/>
      <w:adjustRightInd w:val="0"/>
      <w:spacing w:line="322" w:lineRule="exact"/>
      <w:ind w:hanging="662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0"/>
    <w:uiPriority w:val="99"/>
    <w:rsid w:val="00C50CC8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rsid w:val="008A176E"/>
    <w:rPr>
      <w:rFonts w:ascii="Times New Roman" w:hAnsi="Times New Roman" w:cs="Times New Roman"/>
      <w:b/>
      <w:bCs/>
      <w:sz w:val="30"/>
      <w:szCs w:val="30"/>
    </w:rPr>
  </w:style>
  <w:style w:type="character" w:styleId="af0">
    <w:name w:val="Hyperlink"/>
    <w:basedOn w:val="a1"/>
    <w:rsid w:val="002069EF"/>
    <w:rPr>
      <w:color w:val="0000FF" w:themeColor="hyperlink"/>
      <w:u w:val="single"/>
    </w:rPr>
  </w:style>
  <w:style w:type="paragraph" w:styleId="af1">
    <w:name w:val="Balloon Text"/>
    <w:basedOn w:val="a0"/>
    <w:link w:val="af2"/>
    <w:rsid w:val="00B7329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B73293"/>
    <w:rPr>
      <w:rFonts w:ascii="Tahoma" w:hAnsi="Tahoma" w:cs="Tahoma"/>
      <w:sz w:val="16"/>
      <w:szCs w:val="16"/>
    </w:rPr>
  </w:style>
  <w:style w:type="character" w:styleId="af3">
    <w:name w:val="FollowedHyperlink"/>
    <w:basedOn w:val="a1"/>
    <w:semiHidden/>
    <w:unhideWhenUsed/>
    <w:rsid w:val="006B78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12</Pages>
  <Words>3542</Words>
  <Characters>20195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НСГК</Company>
  <LinksUpToDate>false</LinksUpToDate>
  <CharactersWithSpaces>23690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teplova_la</dc:creator>
  <cp:lastModifiedBy>Панасенко Марина Владимировна</cp:lastModifiedBy>
  <cp:revision>30</cp:revision>
  <cp:lastPrinted>2017-01-25T08:52:00Z</cp:lastPrinted>
  <dcterms:created xsi:type="dcterms:W3CDTF">2023-02-08T10:30:00Z</dcterms:created>
  <dcterms:modified xsi:type="dcterms:W3CDTF">2023-03-13T07:32:00Z</dcterms:modified>
  <cp:contentStatus/>
</cp:coreProperties>
</file>