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8B" w:rsidRDefault="0006658B" w:rsidP="0006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6658B">
        <w:rPr>
          <w:rFonts w:ascii="Times New Roman" w:eastAsia="Times New Roman" w:hAnsi="Times New Roman" w:cs="Times New Roman"/>
          <w:b/>
          <w:sz w:val="25"/>
          <w:szCs w:val="25"/>
        </w:rPr>
        <w:t>Уважаемые работодатели!</w:t>
      </w:r>
    </w:p>
    <w:p w:rsidR="0006658B" w:rsidRPr="0006658B" w:rsidRDefault="0006658B" w:rsidP="00066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6658B" w:rsidRPr="0006658B" w:rsidRDefault="0006658B" w:rsidP="00066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6658B">
        <w:rPr>
          <w:rFonts w:ascii="Times New Roman" w:eastAsia="Times New Roman" w:hAnsi="Times New Roman" w:cs="Times New Roman"/>
          <w:sz w:val="25"/>
          <w:szCs w:val="25"/>
        </w:rPr>
        <w:t xml:space="preserve">Мы живем в период проверки на прочность. Сейчас - не время «сидеть, сложа руки», не время для нейтралитета. </w:t>
      </w:r>
    </w:p>
    <w:p w:rsidR="0006658B" w:rsidRPr="0006658B" w:rsidRDefault="0006658B" w:rsidP="00066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6658B">
        <w:rPr>
          <w:rFonts w:ascii="Times New Roman" w:eastAsia="Times New Roman" w:hAnsi="Times New Roman" w:cs="Times New Roman"/>
          <w:sz w:val="25"/>
          <w:szCs w:val="25"/>
        </w:rPr>
        <w:t xml:space="preserve">Настоящие мужчины либо защищают Родину на «передовой», либо создают условия для мирной жизни, оказывая посильную поддержку тем, кто с оружием в руках отстаивает наше право называться русскими, говорить на родном языке и сохранять достойную уважения историю нашей великой многонациональной страны. </w:t>
      </w:r>
    </w:p>
    <w:p w:rsidR="0006658B" w:rsidRPr="0006658B" w:rsidRDefault="0006658B" w:rsidP="00066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06658B">
        <w:rPr>
          <w:rFonts w:ascii="Times New Roman" w:hAnsi="Times New Roman" w:cs="Times New Roman"/>
          <w:sz w:val="25"/>
          <w:szCs w:val="25"/>
        </w:rPr>
        <w:t>В соответствии с решениями Совета безопасности Российской Федерации в автономном округе организована масштабная работа по отбору граждан на военную службу по контракту. Актуально проведение информационной кампании, в том числе с участием работодателей, кадровых служб.</w:t>
      </w:r>
    </w:p>
    <w:p w:rsidR="0006658B" w:rsidRDefault="0006658B" w:rsidP="00066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6658B">
        <w:rPr>
          <w:rFonts w:ascii="Times New Roman" w:eastAsia="Times New Roman" w:hAnsi="Times New Roman" w:cs="Times New Roman"/>
          <w:sz w:val="25"/>
          <w:szCs w:val="25"/>
        </w:rPr>
        <w:t>Информируя обращающихся в Вашу организацию граждан, будь то ищущий работу соискатель или клиент, получающий услугу, или просто Ваш знакомый, о возможности добровольного заключения контракта о прохождении военной службы в Вооруженных Силах Российской Федерации, вручая листовку или буклет об условиях добровольного вступления в ряды российской армии, Вы внесете свой вклад в победу над нацизмом, против которого боролись еще наши деды и прадеды в Великую Отечественную войну.  </w:t>
      </w:r>
    </w:p>
    <w:p w:rsidR="0006658B" w:rsidRPr="0006658B" w:rsidRDefault="0006658B" w:rsidP="00066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  <w:r w:rsidRPr="0006658B">
        <w:rPr>
          <w:rFonts w:ascii="Times New Roman" w:eastAsia="Times New Roman" w:hAnsi="Times New Roman" w:cs="Times New Roman"/>
          <w:sz w:val="25"/>
          <w:szCs w:val="25"/>
        </w:rPr>
        <w:t>Наша сила - в правде и единстве! </w:t>
      </w:r>
    </w:p>
    <w:p w:rsidR="00516B13" w:rsidRPr="00CE37D5" w:rsidRDefault="000635D9" w:rsidP="000635D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E37D5">
        <w:rPr>
          <w:rFonts w:ascii="Times New Roman" w:hAnsi="Times New Roman" w:cs="Times New Roman"/>
          <w:b/>
          <w:sz w:val="25"/>
          <w:szCs w:val="25"/>
        </w:rPr>
        <w:t>Памятка</w:t>
      </w:r>
    </w:p>
    <w:p w:rsidR="000635D9" w:rsidRPr="00CE37D5" w:rsidRDefault="000635D9" w:rsidP="000635D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для кадрового подразделения организации (учреждения)по информированию </w:t>
      </w:r>
      <w:r w:rsidR="00BC5AEE" w:rsidRPr="00CE37D5">
        <w:rPr>
          <w:rFonts w:ascii="Times New Roman" w:hAnsi="Times New Roman" w:cs="Times New Roman"/>
          <w:sz w:val="25"/>
          <w:szCs w:val="25"/>
        </w:rPr>
        <w:t xml:space="preserve">обращающихся </w:t>
      </w:r>
      <w:r w:rsidRPr="00CE37D5">
        <w:rPr>
          <w:rFonts w:ascii="Times New Roman" w:hAnsi="Times New Roman" w:cs="Times New Roman"/>
          <w:sz w:val="25"/>
          <w:szCs w:val="25"/>
        </w:rPr>
        <w:t xml:space="preserve">граждан о возможности </w:t>
      </w:r>
      <w:r w:rsidR="00BC5AEE" w:rsidRPr="00CE37D5">
        <w:rPr>
          <w:rFonts w:ascii="Times New Roman" w:hAnsi="Times New Roman" w:cs="Times New Roman"/>
          <w:sz w:val="25"/>
          <w:szCs w:val="25"/>
        </w:rPr>
        <w:t xml:space="preserve">прохождения </w:t>
      </w:r>
      <w:r w:rsidRPr="00CE37D5">
        <w:rPr>
          <w:rFonts w:ascii="Times New Roman" w:hAnsi="Times New Roman" w:cs="Times New Roman"/>
          <w:sz w:val="25"/>
          <w:szCs w:val="25"/>
        </w:rPr>
        <w:t>военн</w:t>
      </w:r>
      <w:r w:rsidR="00BC5AEE" w:rsidRPr="00CE37D5">
        <w:rPr>
          <w:rFonts w:ascii="Times New Roman" w:hAnsi="Times New Roman" w:cs="Times New Roman"/>
          <w:sz w:val="25"/>
          <w:szCs w:val="25"/>
        </w:rPr>
        <w:t>ой</w:t>
      </w:r>
      <w:r w:rsidRPr="00CE37D5">
        <w:rPr>
          <w:rFonts w:ascii="Times New Roman" w:hAnsi="Times New Roman" w:cs="Times New Roman"/>
          <w:sz w:val="25"/>
          <w:szCs w:val="25"/>
        </w:rPr>
        <w:t xml:space="preserve"> служб</w:t>
      </w:r>
      <w:r w:rsidR="00BC5AEE" w:rsidRPr="00CE37D5">
        <w:rPr>
          <w:rFonts w:ascii="Times New Roman" w:hAnsi="Times New Roman" w:cs="Times New Roman"/>
          <w:sz w:val="25"/>
          <w:szCs w:val="25"/>
        </w:rPr>
        <w:t>ы</w:t>
      </w:r>
      <w:r w:rsidRPr="00CE37D5">
        <w:rPr>
          <w:rFonts w:ascii="Times New Roman" w:hAnsi="Times New Roman" w:cs="Times New Roman"/>
          <w:sz w:val="25"/>
          <w:szCs w:val="25"/>
        </w:rPr>
        <w:t xml:space="preserve"> по контракту</w:t>
      </w:r>
    </w:p>
    <w:p w:rsidR="00A37478" w:rsidRPr="00CE37D5" w:rsidRDefault="00A37478" w:rsidP="000635D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35D9" w:rsidRDefault="000635D9" w:rsidP="000635D9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E37D5">
        <w:rPr>
          <w:rFonts w:ascii="Times New Roman" w:hAnsi="Times New Roman" w:cs="Times New Roman"/>
          <w:b/>
          <w:sz w:val="25"/>
          <w:szCs w:val="25"/>
        </w:rPr>
        <w:t xml:space="preserve">Пункт отбора на военную службу по контракту по </w:t>
      </w:r>
      <w:proofErr w:type="spellStart"/>
      <w:r w:rsidRPr="00CE37D5">
        <w:rPr>
          <w:rFonts w:ascii="Times New Roman" w:hAnsi="Times New Roman" w:cs="Times New Roman"/>
          <w:b/>
          <w:sz w:val="25"/>
          <w:szCs w:val="25"/>
        </w:rPr>
        <w:t>ХМАО-Югре</w:t>
      </w:r>
      <w:proofErr w:type="spellEnd"/>
      <w:r w:rsidRPr="00CE37D5">
        <w:rPr>
          <w:rFonts w:ascii="Times New Roman" w:hAnsi="Times New Roman" w:cs="Times New Roman"/>
          <w:b/>
          <w:sz w:val="25"/>
          <w:szCs w:val="25"/>
        </w:rPr>
        <w:t xml:space="preserve"> и Военный комиссариат </w:t>
      </w:r>
      <w:proofErr w:type="spellStart"/>
      <w:r w:rsidRPr="00CE37D5">
        <w:rPr>
          <w:rFonts w:ascii="Times New Roman" w:hAnsi="Times New Roman" w:cs="Times New Roman"/>
          <w:b/>
          <w:sz w:val="25"/>
          <w:szCs w:val="25"/>
        </w:rPr>
        <w:t>ХМАО-Югры</w:t>
      </w:r>
      <w:proofErr w:type="spellEnd"/>
      <w:r w:rsidRPr="00CE37D5">
        <w:rPr>
          <w:rFonts w:ascii="Times New Roman" w:hAnsi="Times New Roman" w:cs="Times New Roman"/>
          <w:b/>
          <w:sz w:val="25"/>
          <w:szCs w:val="25"/>
        </w:rPr>
        <w:t xml:space="preserve"> проводят отбор </w:t>
      </w:r>
      <w:r w:rsidR="00FD7150" w:rsidRPr="00CE37D5">
        <w:rPr>
          <w:rFonts w:ascii="Times New Roman" w:hAnsi="Times New Roman" w:cs="Times New Roman"/>
          <w:b/>
          <w:sz w:val="25"/>
          <w:szCs w:val="25"/>
        </w:rPr>
        <w:t xml:space="preserve">кандидатов </w:t>
      </w:r>
      <w:r w:rsidRPr="00CE37D5">
        <w:rPr>
          <w:rFonts w:ascii="Times New Roman" w:hAnsi="Times New Roman" w:cs="Times New Roman"/>
          <w:b/>
          <w:sz w:val="25"/>
          <w:szCs w:val="25"/>
        </w:rPr>
        <w:t>для поступления</w:t>
      </w:r>
      <w:r w:rsidR="00FD7150" w:rsidRPr="00CE37D5">
        <w:rPr>
          <w:rFonts w:ascii="Times New Roman" w:hAnsi="Times New Roman" w:cs="Times New Roman"/>
          <w:b/>
          <w:sz w:val="25"/>
          <w:szCs w:val="25"/>
        </w:rPr>
        <w:t xml:space="preserve"> на военную службу по контракту, из числа</w:t>
      </w:r>
      <w:r w:rsidR="00795138">
        <w:rPr>
          <w:rFonts w:ascii="Times New Roman" w:hAnsi="Times New Roman" w:cs="Times New Roman"/>
          <w:b/>
          <w:sz w:val="25"/>
          <w:szCs w:val="25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4956"/>
      </w:tblGrid>
      <w:tr w:rsidR="00CE37D5" w:rsidTr="00CE37D5">
        <w:tc>
          <w:tcPr>
            <w:tcW w:w="4956" w:type="dxa"/>
          </w:tcPr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• граждан, пребывающих в запасе;</w:t>
            </w:r>
          </w:p>
          <w:p w:rsidR="00CE37D5" w:rsidRDefault="00CE37D5" w:rsidP="000635D9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956" w:type="dxa"/>
          </w:tcPr>
          <w:p w:rsidR="00CE37D5" w:rsidRDefault="00CE37D5" w:rsidP="00CE37D5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• граждан женского пола, не пребывающих в запасе;</w:t>
            </w:r>
          </w:p>
        </w:tc>
      </w:tr>
      <w:tr w:rsidR="00CE37D5" w:rsidTr="00CE37D5">
        <w:tc>
          <w:tcPr>
            <w:tcW w:w="4956" w:type="dxa"/>
          </w:tcPr>
          <w:p w:rsidR="00CE37D5" w:rsidRDefault="00CE37D5" w:rsidP="00CE37D5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• граждан мужского пола, не пребывающих в запасе и имеющих высшее или среднее профессиональное образование;</w:t>
            </w:r>
          </w:p>
        </w:tc>
        <w:tc>
          <w:tcPr>
            <w:tcW w:w="4956" w:type="dxa"/>
          </w:tcPr>
          <w:p w:rsidR="00CE37D5" w:rsidRDefault="00CE37D5" w:rsidP="00CE37D5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• иностранных граждан в возрасте с 18 лет, законно находящихся на территории Российской Федерации.</w:t>
            </w:r>
          </w:p>
        </w:tc>
      </w:tr>
    </w:tbl>
    <w:p w:rsidR="00CE37D5" w:rsidRPr="00CE37D5" w:rsidRDefault="00CE37D5" w:rsidP="000635D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40346" w:rsidRPr="00CE37D5" w:rsidRDefault="00FD7150" w:rsidP="000635D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b/>
          <w:sz w:val="25"/>
          <w:szCs w:val="25"/>
        </w:rPr>
        <w:t>Возраст:</w:t>
      </w:r>
      <w:r w:rsidRPr="00CE37D5">
        <w:rPr>
          <w:rFonts w:ascii="Times New Roman" w:hAnsi="Times New Roman" w:cs="Times New Roman"/>
          <w:sz w:val="25"/>
          <w:szCs w:val="25"/>
        </w:rPr>
        <w:t xml:space="preserve"> от 18 до 60 лет (в исключител</w:t>
      </w:r>
      <w:r w:rsidR="00BC5AEE" w:rsidRPr="00CE37D5">
        <w:rPr>
          <w:rFonts w:ascii="Times New Roman" w:hAnsi="Times New Roman" w:cs="Times New Roman"/>
          <w:sz w:val="25"/>
          <w:szCs w:val="25"/>
        </w:rPr>
        <w:t xml:space="preserve">ьных случаях при </w:t>
      </w:r>
      <w:r w:rsidRPr="00CE37D5">
        <w:rPr>
          <w:rFonts w:ascii="Times New Roman" w:hAnsi="Times New Roman" w:cs="Times New Roman"/>
          <w:sz w:val="25"/>
          <w:szCs w:val="25"/>
        </w:rPr>
        <w:t>наличи</w:t>
      </w:r>
      <w:r w:rsidR="00BC5AEE" w:rsidRPr="00CE37D5">
        <w:rPr>
          <w:rFonts w:ascii="Times New Roman" w:hAnsi="Times New Roman" w:cs="Times New Roman"/>
          <w:sz w:val="25"/>
          <w:szCs w:val="25"/>
        </w:rPr>
        <w:t>и</w:t>
      </w:r>
      <w:r w:rsidRPr="00CE37D5">
        <w:rPr>
          <w:rFonts w:ascii="Times New Roman" w:hAnsi="Times New Roman" w:cs="Times New Roman"/>
          <w:sz w:val="25"/>
          <w:szCs w:val="25"/>
        </w:rPr>
        <w:t xml:space="preserve"> наиболее востребованной военно-учетной специальности – до 65 лет)</w:t>
      </w:r>
      <w:r w:rsidR="00795138">
        <w:rPr>
          <w:rFonts w:ascii="Times New Roman" w:hAnsi="Times New Roman" w:cs="Times New Roman"/>
          <w:sz w:val="25"/>
          <w:szCs w:val="25"/>
        </w:rPr>
        <w:t xml:space="preserve">. </w:t>
      </w:r>
      <w:r w:rsidR="00340346" w:rsidRPr="00CE37D5">
        <w:rPr>
          <w:rFonts w:ascii="Times New Roman" w:hAnsi="Times New Roman" w:cs="Times New Roman"/>
          <w:b/>
          <w:sz w:val="25"/>
          <w:szCs w:val="25"/>
        </w:rPr>
        <w:t>Срок контракта:</w:t>
      </w:r>
      <w:r w:rsidR="00340346" w:rsidRPr="00CE37D5">
        <w:rPr>
          <w:rFonts w:ascii="Times New Roman" w:hAnsi="Times New Roman" w:cs="Times New Roman"/>
          <w:sz w:val="25"/>
          <w:szCs w:val="25"/>
        </w:rPr>
        <w:t xml:space="preserve"> не менее 1 года</w:t>
      </w:r>
      <w:r w:rsidR="004558BD">
        <w:rPr>
          <w:rFonts w:ascii="Times New Roman" w:hAnsi="Times New Roman" w:cs="Times New Roman"/>
          <w:sz w:val="25"/>
          <w:szCs w:val="25"/>
        </w:rPr>
        <w:t>.</w:t>
      </w:r>
    </w:p>
    <w:p w:rsidR="00D677D6" w:rsidRPr="0006658B" w:rsidRDefault="00D677D6" w:rsidP="000635D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D7150" w:rsidRPr="00CE37D5" w:rsidRDefault="00FD7150" w:rsidP="000635D9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E37D5">
        <w:rPr>
          <w:rFonts w:ascii="Times New Roman" w:hAnsi="Times New Roman" w:cs="Times New Roman"/>
          <w:b/>
          <w:sz w:val="25"/>
          <w:szCs w:val="25"/>
        </w:rPr>
        <w:t>Социальные гарантии:</w:t>
      </w:r>
    </w:p>
    <w:p w:rsidR="00FD7150" w:rsidRPr="00CE37D5" w:rsidRDefault="00FD7150" w:rsidP="000635D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- </w:t>
      </w:r>
      <w:r w:rsidR="002F059B" w:rsidRPr="00CE37D5">
        <w:rPr>
          <w:rFonts w:ascii="Times New Roman" w:hAnsi="Times New Roman" w:cs="Times New Roman"/>
          <w:sz w:val="25"/>
          <w:szCs w:val="25"/>
        </w:rPr>
        <w:t xml:space="preserve">Федеральная </w:t>
      </w:r>
      <w:r w:rsidRPr="00CE37D5">
        <w:rPr>
          <w:rFonts w:ascii="Times New Roman" w:hAnsi="Times New Roman" w:cs="Times New Roman"/>
          <w:sz w:val="25"/>
          <w:szCs w:val="25"/>
        </w:rPr>
        <w:t>Единовременная выплата при заключении контракта – 195 тыс.рублей.</w:t>
      </w:r>
    </w:p>
    <w:p w:rsidR="002F059B" w:rsidRPr="00CE37D5" w:rsidRDefault="002F059B" w:rsidP="000635D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>- Региональная Единовременная выплата</w:t>
      </w:r>
      <w:r w:rsidR="00CE37D5">
        <w:rPr>
          <w:rFonts w:ascii="Times New Roman" w:hAnsi="Times New Roman" w:cs="Times New Roman"/>
          <w:sz w:val="25"/>
          <w:szCs w:val="25"/>
        </w:rPr>
        <w:t>:</w:t>
      </w:r>
      <w:r w:rsidRPr="00CE37D5">
        <w:rPr>
          <w:rFonts w:ascii="Times New Roman" w:hAnsi="Times New Roman" w:cs="Times New Roman"/>
          <w:sz w:val="25"/>
          <w:szCs w:val="25"/>
        </w:rPr>
        <w:t xml:space="preserve"> при заключении контракта – 250 тыс.рублей</w:t>
      </w:r>
      <w:r w:rsidR="00CE37D5">
        <w:rPr>
          <w:rFonts w:ascii="Times New Roman" w:hAnsi="Times New Roman" w:cs="Times New Roman"/>
          <w:sz w:val="25"/>
          <w:szCs w:val="25"/>
        </w:rPr>
        <w:t xml:space="preserve"> + по</w:t>
      </w:r>
      <w:r w:rsidR="00C45EAC" w:rsidRPr="00CE37D5">
        <w:rPr>
          <w:rFonts w:ascii="Times New Roman" w:hAnsi="Times New Roman" w:cs="Times New Roman"/>
          <w:sz w:val="25"/>
          <w:szCs w:val="25"/>
        </w:rPr>
        <w:t xml:space="preserve">сле </w:t>
      </w:r>
      <w:r w:rsidR="0054602F" w:rsidRPr="00CE37D5">
        <w:rPr>
          <w:rFonts w:ascii="Times New Roman" w:hAnsi="Times New Roman" w:cs="Times New Roman"/>
          <w:sz w:val="25"/>
          <w:szCs w:val="25"/>
        </w:rPr>
        <w:t>выполнения условий</w:t>
      </w:r>
      <w:r w:rsidR="00C45EAC" w:rsidRPr="00CE37D5">
        <w:rPr>
          <w:rFonts w:ascii="Times New Roman" w:hAnsi="Times New Roman" w:cs="Times New Roman"/>
          <w:sz w:val="25"/>
          <w:szCs w:val="25"/>
        </w:rPr>
        <w:t xml:space="preserve"> контракта</w:t>
      </w:r>
      <w:r w:rsidR="0054602F" w:rsidRPr="00CE37D5">
        <w:rPr>
          <w:rFonts w:ascii="Times New Roman" w:hAnsi="Times New Roman" w:cs="Times New Roman"/>
          <w:sz w:val="25"/>
          <w:szCs w:val="25"/>
        </w:rPr>
        <w:t xml:space="preserve"> в зоне СВО</w:t>
      </w:r>
      <w:r w:rsidR="00C45EAC" w:rsidRPr="00CE37D5">
        <w:rPr>
          <w:rFonts w:ascii="Times New Roman" w:hAnsi="Times New Roman" w:cs="Times New Roman"/>
          <w:sz w:val="25"/>
          <w:szCs w:val="25"/>
        </w:rPr>
        <w:t xml:space="preserve"> – 250 тыс.рублей.</w:t>
      </w:r>
    </w:p>
    <w:p w:rsidR="0054602F" w:rsidRPr="00CE37D5" w:rsidRDefault="00FD7150" w:rsidP="0054602F">
      <w:p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>- Денежное довольствие</w:t>
      </w:r>
      <w:r w:rsidR="0054602F" w:rsidRPr="00CE37D5">
        <w:rPr>
          <w:rFonts w:ascii="Times New Roman" w:hAnsi="Times New Roman" w:cs="Times New Roman"/>
          <w:sz w:val="25"/>
          <w:szCs w:val="25"/>
        </w:rPr>
        <w:t xml:space="preserve"> после заключения контракта </w:t>
      </w:r>
      <w:r w:rsidR="00340346" w:rsidRPr="00CE37D5">
        <w:rPr>
          <w:rFonts w:ascii="Times New Roman" w:hAnsi="Times New Roman" w:cs="Times New Roman"/>
          <w:sz w:val="25"/>
          <w:szCs w:val="25"/>
        </w:rPr>
        <w:t>–</w:t>
      </w:r>
      <w:r w:rsidR="00204796" w:rsidRPr="00CE37D5">
        <w:rPr>
          <w:rFonts w:ascii="Times New Roman" w:hAnsi="Times New Roman" w:cs="Times New Roman"/>
          <w:sz w:val="25"/>
          <w:szCs w:val="25"/>
        </w:rPr>
        <w:t xml:space="preserve"> от 195</w:t>
      </w:r>
      <w:r w:rsidR="0054602F" w:rsidRPr="00CE37D5">
        <w:rPr>
          <w:rFonts w:ascii="Times New Roman" w:hAnsi="Times New Roman" w:cs="Times New Roman"/>
          <w:sz w:val="25"/>
          <w:szCs w:val="25"/>
        </w:rPr>
        <w:t xml:space="preserve">тыс.руб. в месяц и более </w:t>
      </w:r>
      <w:r w:rsidR="0054602F" w:rsidRPr="00CE37D5">
        <w:rPr>
          <w:rFonts w:ascii="Times New Roman" w:hAnsi="Times New Roman" w:cs="Times New Roman"/>
          <w:i/>
          <w:sz w:val="25"/>
          <w:szCs w:val="25"/>
        </w:rPr>
        <w:t>(общее денежное довольствие зависит от воинского звания, должности, выслуги лет).</w:t>
      </w:r>
    </w:p>
    <w:p w:rsidR="0054602F" w:rsidRPr="00CE37D5" w:rsidRDefault="0054602F" w:rsidP="0054602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>Кроме того</w:t>
      </w:r>
      <w:r w:rsidR="00BC5AEE" w:rsidRPr="00CE37D5">
        <w:rPr>
          <w:rFonts w:ascii="Times New Roman" w:hAnsi="Times New Roman" w:cs="Times New Roman"/>
          <w:sz w:val="25"/>
          <w:szCs w:val="25"/>
        </w:rPr>
        <w:t>,</w:t>
      </w:r>
      <w:r w:rsidRPr="00CE37D5">
        <w:rPr>
          <w:rFonts w:ascii="Times New Roman" w:hAnsi="Times New Roman" w:cs="Times New Roman"/>
          <w:sz w:val="25"/>
          <w:szCs w:val="25"/>
        </w:rPr>
        <w:t xml:space="preserve"> контрактники, находящиеся в зоне СВО</w:t>
      </w:r>
      <w:r w:rsidR="00785FCD" w:rsidRPr="00CE37D5">
        <w:rPr>
          <w:rFonts w:ascii="Times New Roman" w:hAnsi="Times New Roman" w:cs="Times New Roman"/>
          <w:sz w:val="25"/>
          <w:szCs w:val="25"/>
        </w:rPr>
        <w:t>,</w:t>
      </w:r>
      <w:r w:rsidRPr="00CE37D5">
        <w:rPr>
          <w:rFonts w:ascii="Times New Roman" w:hAnsi="Times New Roman" w:cs="Times New Roman"/>
          <w:sz w:val="25"/>
          <w:szCs w:val="25"/>
        </w:rPr>
        <w:t xml:space="preserve"> получают выплаты за уничтожение (захват) вооружения и военной техники противника – от 50 тыс. до 1 млн.рублей</w:t>
      </w:r>
      <w:r w:rsidR="00340346" w:rsidRPr="00CE37D5">
        <w:rPr>
          <w:rFonts w:ascii="Times New Roman" w:hAnsi="Times New Roman" w:cs="Times New Roman"/>
          <w:sz w:val="25"/>
          <w:szCs w:val="25"/>
        </w:rPr>
        <w:t>.</w:t>
      </w:r>
    </w:p>
    <w:p w:rsidR="00C45EAC" w:rsidRPr="00CE37D5" w:rsidRDefault="00C45EAC" w:rsidP="00C45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- </w:t>
      </w:r>
      <w:r w:rsidR="0054602F" w:rsidRPr="00CE37D5">
        <w:rPr>
          <w:rFonts w:ascii="Times New Roman" w:hAnsi="Times New Roman" w:cs="Times New Roman"/>
          <w:sz w:val="25"/>
          <w:szCs w:val="25"/>
        </w:rPr>
        <w:t>О</w:t>
      </w:r>
      <w:r w:rsidRPr="00CE37D5">
        <w:rPr>
          <w:rFonts w:ascii="Times New Roman" w:hAnsi="Times New Roman" w:cs="Times New Roman"/>
          <w:sz w:val="25"/>
          <w:szCs w:val="25"/>
        </w:rPr>
        <w:t>беспечение вещевым имуществом и обмундированием</w:t>
      </w:r>
      <w:r w:rsidR="00340346" w:rsidRPr="00CE37D5">
        <w:rPr>
          <w:rFonts w:ascii="Times New Roman" w:hAnsi="Times New Roman" w:cs="Times New Roman"/>
          <w:sz w:val="25"/>
          <w:szCs w:val="25"/>
        </w:rPr>
        <w:t>.</w:t>
      </w:r>
    </w:p>
    <w:p w:rsidR="00C45EAC" w:rsidRPr="00CE37D5" w:rsidRDefault="00C45EAC" w:rsidP="00C45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- </w:t>
      </w:r>
      <w:r w:rsidR="0054602F" w:rsidRPr="00CE37D5">
        <w:rPr>
          <w:rFonts w:ascii="Times New Roman" w:hAnsi="Times New Roman" w:cs="Times New Roman"/>
          <w:sz w:val="25"/>
          <w:szCs w:val="25"/>
        </w:rPr>
        <w:t>Б</w:t>
      </w:r>
      <w:r w:rsidRPr="00CE37D5">
        <w:rPr>
          <w:rFonts w:ascii="Times New Roman" w:hAnsi="Times New Roman" w:cs="Times New Roman"/>
          <w:sz w:val="25"/>
          <w:szCs w:val="25"/>
        </w:rPr>
        <w:t>есплатное трехразовое питание</w:t>
      </w:r>
      <w:r w:rsidR="00340346" w:rsidRPr="00CE37D5">
        <w:rPr>
          <w:rFonts w:ascii="Times New Roman" w:hAnsi="Times New Roman" w:cs="Times New Roman"/>
          <w:sz w:val="25"/>
          <w:szCs w:val="25"/>
        </w:rPr>
        <w:t>.</w:t>
      </w:r>
    </w:p>
    <w:p w:rsidR="00C45EAC" w:rsidRPr="00CE37D5" w:rsidRDefault="00C45EAC" w:rsidP="00C45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- </w:t>
      </w:r>
      <w:r w:rsidR="0054602F" w:rsidRPr="00CE37D5">
        <w:rPr>
          <w:rFonts w:ascii="Times New Roman" w:hAnsi="Times New Roman" w:cs="Times New Roman"/>
          <w:sz w:val="25"/>
          <w:szCs w:val="25"/>
        </w:rPr>
        <w:t>Д</w:t>
      </w:r>
      <w:r w:rsidRPr="00CE37D5">
        <w:rPr>
          <w:rFonts w:ascii="Times New Roman" w:hAnsi="Times New Roman" w:cs="Times New Roman"/>
          <w:sz w:val="25"/>
          <w:szCs w:val="25"/>
        </w:rPr>
        <w:t>вухнедельный оплачиваемый отпуск не реже 1 раза в 6 месяцев</w:t>
      </w:r>
      <w:r w:rsidR="00340346" w:rsidRPr="00CE37D5">
        <w:rPr>
          <w:rFonts w:ascii="Times New Roman" w:hAnsi="Times New Roman" w:cs="Times New Roman"/>
          <w:sz w:val="25"/>
          <w:szCs w:val="25"/>
        </w:rPr>
        <w:t>.</w:t>
      </w:r>
    </w:p>
    <w:p w:rsidR="00C45EAC" w:rsidRPr="00CE37D5" w:rsidRDefault="00C45EAC" w:rsidP="00C45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- </w:t>
      </w:r>
      <w:r w:rsidR="0054602F" w:rsidRPr="00CE37D5">
        <w:rPr>
          <w:rFonts w:ascii="Times New Roman" w:hAnsi="Times New Roman" w:cs="Times New Roman"/>
          <w:sz w:val="25"/>
          <w:szCs w:val="25"/>
        </w:rPr>
        <w:t>С</w:t>
      </w:r>
      <w:r w:rsidRPr="00CE37D5">
        <w:rPr>
          <w:rFonts w:ascii="Times New Roman" w:hAnsi="Times New Roman" w:cs="Times New Roman"/>
          <w:sz w:val="25"/>
          <w:szCs w:val="25"/>
        </w:rPr>
        <w:t>трахование жизни и здоровья за счет федерального бюджета</w:t>
      </w:r>
      <w:r w:rsidR="00340346" w:rsidRPr="00CE37D5">
        <w:rPr>
          <w:rFonts w:ascii="Times New Roman" w:hAnsi="Times New Roman" w:cs="Times New Roman"/>
          <w:sz w:val="25"/>
          <w:szCs w:val="25"/>
        </w:rPr>
        <w:t>.</w:t>
      </w:r>
    </w:p>
    <w:p w:rsidR="00C45EAC" w:rsidRPr="00CE37D5" w:rsidRDefault="00C45EAC" w:rsidP="00C45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- </w:t>
      </w:r>
      <w:r w:rsidR="0054602F" w:rsidRPr="00CE37D5">
        <w:rPr>
          <w:rFonts w:ascii="Times New Roman" w:hAnsi="Times New Roman" w:cs="Times New Roman"/>
          <w:sz w:val="25"/>
          <w:szCs w:val="25"/>
        </w:rPr>
        <w:t>П</w:t>
      </w:r>
      <w:r w:rsidRPr="00CE37D5">
        <w:rPr>
          <w:rFonts w:ascii="Times New Roman" w:hAnsi="Times New Roman" w:cs="Times New Roman"/>
          <w:sz w:val="25"/>
          <w:szCs w:val="25"/>
        </w:rPr>
        <w:t xml:space="preserve">раво на </w:t>
      </w:r>
      <w:r w:rsidR="00340346" w:rsidRPr="00CE37D5">
        <w:rPr>
          <w:rFonts w:ascii="Times New Roman" w:hAnsi="Times New Roman" w:cs="Times New Roman"/>
          <w:sz w:val="25"/>
          <w:szCs w:val="25"/>
        </w:rPr>
        <w:t xml:space="preserve">военную </w:t>
      </w:r>
      <w:r w:rsidRPr="00CE37D5">
        <w:rPr>
          <w:rFonts w:ascii="Times New Roman" w:hAnsi="Times New Roman" w:cs="Times New Roman"/>
          <w:sz w:val="25"/>
          <w:szCs w:val="25"/>
        </w:rPr>
        <w:t>пенсию после 20 лет службы</w:t>
      </w:r>
      <w:r w:rsidR="00340346" w:rsidRPr="00CE37D5">
        <w:rPr>
          <w:rFonts w:ascii="Times New Roman" w:hAnsi="Times New Roman" w:cs="Times New Roman"/>
          <w:sz w:val="25"/>
          <w:szCs w:val="25"/>
        </w:rPr>
        <w:t>.</w:t>
      </w:r>
    </w:p>
    <w:p w:rsidR="00C45EAC" w:rsidRPr="00CE37D5" w:rsidRDefault="00C45EAC" w:rsidP="00C45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- </w:t>
      </w:r>
      <w:r w:rsidR="00434EA3" w:rsidRPr="00CE37D5">
        <w:rPr>
          <w:rFonts w:ascii="Times New Roman" w:hAnsi="Times New Roman" w:cs="Times New Roman"/>
          <w:sz w:val="25"/>
          <w:szCs w:val="25"/>
        </w:rPr>
        <w:t>Б</w:t>
      </w:r>
      <w:r w:rsidRPr="00CE37D5">
        <w:rPr>
          <w:rFonts w:ascii="Times New Roman" w:hAnsi="Times New Roman" w:cs="Times New Roman"/>
          <w:sz w:val="25"/>
          <w:szCs w:val="25"/>
        </w:rPr>
        <w:t>есплатное обеспечение лекарственными препаратами</w:t>
      </w:r>
      <w:r w:rsidR="00434EA3" w:rsidRPr="00CE37D5">
        <w:rPr>
          <w:rFonts w:ascii="Times New Roman" w:hAnsi="Times New Roman" w:cs="Times New Roman"/>
          <w:sz w:val="25"/>
          <w:szCs w:val="25"/>
        </w:rPr>
        <w:t xml:space="preserve"> и льготное санаторное лечение</w:t>
      </w:r>
      <w:r w:rsidR="00340346" w:rsidRPr="00CE37D5">
        <w:rPr>
          <w:rFonts w:ascii="Times New Roman" w:hAnsi="Times New Roman" w:cs="Times New Roman"/>
          <w:sz w:val="25"/>
          <w:szCs w:val="25"/>
        </w:rPr>
        <w:t>.</w:t>
      </w:r>
    </w:p>
    <w:p w:rsidR="00C45EAC" w:rsidRPr="00CE37D5" w:rsidRDefault="00C45EAC" w:rsidP="00C45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- </w:t>
      </w:r>
      <w:r w:rsidR="00434EA3" w:rsidRPr="00CE37D5">
        <w:rPr>
          <w:rFonts w:ascii="Times New Roman" w:hAnsi="Times New Roman" w:cs="Times New Roman"/>
          <w:sz w:val="25"/>
          <w:szCs w:val="25"/>
        </w:rPr>
        <w:t>С</w:t>
      </w:r>
      <w:r w:rsidRPr="00CE37D5">
        <w:rPr>
          <w:rFonts w:ascii="Times New Roman" w:hAnsi="Times New Roman" w:cs="Times New Roman"/>
          <w:sz w:val="25"/>
          <w:szCs w:val="25"/>
        </w:rPr>
        <w:t xml:space="preserve">лужебное жилье или компенсация за </w:t>
      </w:r>
      <w:proofErr w:type="spellStart"/>
      <w:r w:rsidRPr="00CE37D5">
        <w:rPr>
          <w:rFonts w:ascii="Times New Roman" w:hAnsi="Times New Roman" w:cs="Times New Roman"/>
          <w:sz w:val="25"/>
          <w:szCs w:val="25"/>
        </w:rPr>
        <w:t>найм</w:t>
      </w:r>
      <w:proofErr w:type="spellEnd"/>
      <w:r w:rsidRPr="00CE37D5">
        <w:rPr>
          <w:rFonts w:ascii="Times New Roman" w:hAnsi="Times New Roman" w:cs="Times New Roman"/>
          <w:sz w:val="25"/>
          <w:szCs w:val="25"/>
        </w:rPr>
        <w:t xml:space="preserve"> жилья</w:t>
      </w:r>
      <w:r w:rsidR="00340346" w:rsidRPr="00CE37D5">
        <w:rPr>
          <w:rFonts w:ascii="Times New Roman" w:hAnsi="Times New Roman" w:cs="Times New Roman"/>
          <w:sz w:val="25"/>
          <w:szCs w:val="25"/>
        </w:rPr>
        <w:t>.</w:t>
      </w:r>
    </w:p>
    <w:p w:rsidR="00C45EAC" w:rsidRPr="00CE37D5" w:rsidRDefault="00C45EAC" w:rsidP="00C45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- </w:t>
      </w:r>
      <w:r w:rsidR="00434EA3" w:rsidRPr="00CE37D5">
        <w:rPr>
          <w:rFonts w:ascii="Times New Roman" w:hAnsi="Times New Roman" w:cs="Times New Roman"/>
          <w:sz w:val="25"/>
          <w:szCs w:val="25"/>
        </w:rPr>
        <w:t>К</w:t>
      </w:r>
      <w:r w:rsidRPr="00CE37D5">
        <w:rPr>
          <w:rFonts w:ascii="Times New Roman" w:hAnsi="Times New Roman" w:cs="Times New Roman"/>
          <w:sz w:val="25"/>
          <w:szCs w:val="25"/>
        </w:rPr>
        <w:t>редитные и налоговые каникулы</w:t>
      </w:r>
      <w:r w:rsidR="00340346" w:rsidRPr="00CE37D5">
        <w:rPr>
          <w:rFonts w:ascii="Times New Roman" w:hAnsi="Times New Roman" w:cs="Times New Roman"/>
          <w:sz w:val="25"/>
          <w:szCs w:val="25"/>
        </w:rPr>
        <w:t>.</w:t>
      </w:r>
    </w:p>
    <w:p w:rsidR="00C45EAC" w:rsidRPr="00CE37D5" w:rsidRDefault="00C45EAC" w:rsidP="00C45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- </w:t>
      </w:r>
      <w:r w:rsidR="00434EA3" w:rsidRPr="00CE37D5">
        <w:rPr>
          <w:rFonts w:ascii="Times New Roman" w:hAnsi="Times New Roman" w:cs="Times New Roman"/>
          <w:sz w:val="25"/>
          <w:szCs w:val="25"/>
        </w:rPr>
        <w:t>Ц</w:t>
      </w:r>
      <w:r w:rsidRPr="00CE37D5">
        <w:rPr>
          <w:rFonts w:ascii="Times New Roman" w:hAnsi="Times New Roman" w:cs="Times New Roman"/>
          <w:sz w:val="25"/>
          <w:szCs w:val="25"/>
        </w:rPr>
        <w:t xml:space="preserve">елевой жилищный </w:t>
      </w:r>
      <w:proofErr w:type="spellStart"/>
      <w:r w:rsidRPr="00CE37D5">
        <w:rPr>
          <w:rFonts w:ascii="Times New Roman" w:hAnsi="Times New Roman" w:cs="Times New Roman"/>
          <w:sz w:val="25"/>
          <w:szCs w:val="25"/>
        </w:rPr>
        <w:t>займ</w:t>
      </w:r>
      <w:proofErr w:type="spellEnd"/>
      <w:r w:rsidRPr="00CE37D5">
        <w:rPr>
          <w:rFonts w:ascii="Times New Roman" w:hAnsi="Times New Roman" w:cs="Times New Roman"/>
          <w:sz w:val="25"/>
          <w:szCs w:val="25"/>
        </w:rPr>
        <w:t xml:space="preserve"> для приобретения жилья </w:t>
      </w:r>
      <w:r w:rsidR="0083061C" w:rsidRPr="00CE37D5">
        <w:rPr>
          <w:rFonts w:ascii="Times New Roman" w:hAnsi="Times New Roman" w:cs="Times New Roman"/>
          <w:sz w:val="25"/>
          <w:szCs w:val="25"/>
        </w:rPr>
        <w:t>(</w:t>
      </w:r>
      <w:r w:rsidRPr="00CE37D5">
        <w:rPr>
          <w:rFonts w:ascii="Times New Roman" w:hAnsi="Times New Roman" w:cs="Times New Roman"/>
          <w:sz w:val="25"/>
          <w:szCs w:val="25"/>
        </w:rPr>
        <w:t>участ</w:t>
      </w:r>
      <w:r w:rsidR="0083061C" w:rsidRPr="00CE37D5">
        <w:rPr>
          <w:rFonts w:ascii="Times New Roman" w:hAnsi="Times New Roman" w:cs="Times New Roman"/>
          <w:sz w:val="25"/>
          <w:szCs w:val="25"/>
        </w:rPr>
        <w:t xml:space="preserve">ие </w:t>
      </w:r>
      <w:proofErr w:type="spellStart"/>
      <w:r w:rsidR="0083061C" w:rsidRPr="00CE37D5">
        <w:rPr>
          <w:rFonts w:ascii="Times New Roman" w:hAnsi="Times New Roman" w:cs="Times New Roman"/>
          <w:sz w:val="25"/>
          <w:szCs w:val="25"/>
        </w:rPr>
        <w:t>в</w:t>
      </w:r>
      <w:r w:rsidRPr="00CE37D5">
        <w:rPr>
          <w:rFonts w:ascii="Times New Roman" w:hAnsi="Times New Roman" w:cs="Times New Roman"/>
          <w:sz w:val="25"/>
          <w:szCs w:val="25"/>
        </w:rPr>
        <w:t>накопительно-ипотечной</w:t>
      </w:r>
      <w:proofErr w:type="spellEnd"/>
      <w:r w:rsidRPr="00CE37D5">
        <w:rPr>
          <w:rFonts w:ascii="Times New Roman" w:hAnsi="Times New Roman" w:cs="Times New Roman"/>
          <w:sz w:val="25"/>
          <w:szCs w:val="25"/>
        </w:rPr>
        <w:t xml:space="preserve"> систем</w:t>
      </w:r>
      <w:r w:rsidR="0083061C" w:rsidRPr="00CE37D5">
        <w:rPr>
          <w:rFonts w:ascii="Times New Roman" w:hAnsi="Times New Roman" w:cs="Times New Roman"/>
          <w:sz w:val="25"/>
          <w:szCs w:val="25"/>
        </w:rPr>
        <w:t xml:space="preserve">е </w:t>
      </w:r>
      <w:r w:rsidR="00340346" w:rsidRPr="00CE37D5">
        <w:rPr>
          <w:rFonts w:ascii="Times New Roman" w:hAnsi="Times New Roman" w:cs="Times New Roman"/>
          <w:sz w:val="25"/>
          <w:szCs w:val="25"/>
        </w:rPr>
        <w:t>через 3 года военной службы по контракту).</w:t>
      </w:r>
    </w:p>
    <w:p w:rsidR="00C45EAC" w:rsidRPr="00CE37D5" w:rsidRDefault="00C45EAC" w:rsidP="00C45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- </w:t>
      </w:r>
      <w:r w:rsidR="00434EA3" w:rsidRPr="00CE37D5">
        <w:rPr>
          <w:rFonts w:ascii="Times New Roman" w:hAnsi="Times New Roman" w:cs="Times New Roman"/>
          <w:sz w:val="25"/>
          <w:szCs w:val="25"/>
        </w:rPr>
        <w:t>Б</w:t>
      </w:r>
      <w:r w:rsidRPr="00CE37D5">
        <w:rPr>
          <w:rFonts w:ascii="Times New Roman" w:hAnsi="Times New Roman" w:cs="Times New Roman"/>
          <w:sz w:val="25"/>
          <w:szCs w:val="25"/>
        </w:rPr>
        <w:t xml:space="preserve">юджетные места для обучения детей в </w:t>
      </w:r>
      <w:r w:rsidR="00340346" w:rsidRPr="00CE37D5">
        <w:rPr>
          <w:rFonts w:ascii="Times New Roman" w:hAnsi="Times New Roman" w:cs="Times New Roman"/>
          <w:sz w:val="25"/>
          <w:szCs w:val="25"/>
        </w:rPr>
        <w:t>ВУЗ</w:t>
      </w:r>
      <w:r w:rsidRPr="00CE37D5">
        <w:rPr>
          <w:rFonts w:ascii="Times New Roman" w:hAnsi="Times New Roman" w:cs="Times New Roman"/>
          <w:sz w:val="25"/>
          <w:szCs w:val="25"/>
        </w:rPr>
        <w:t>ах</w:t>
      </w:r>
      <w:r w:rsidR="00340346" w:rsidRPr="00CE37D5">
        <w:rPr>
          <w:rFonts w:ascii="Times New Roman" w:hAnsi="Times New Roman" w:cs="Times New Roman"/>
          <w:sz w:val="25"/>
          <w:szCs w:val="25"/>
        </w:rPr>
        <w:t>.</w:t>
      </w:r>
    </w:p>
    <w:p w:rsidR="00C45EAC" w:rsidRPr="00CE37D5" w:rsidRDefault="00C45EAC" w:rsidP="00C45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- </w:t>
      </w:r>
      <w:r w:rsidR="00434EA3" w:rsidRPr="00CE37D5">
        <w:rPr>
          <w:rFonts w:ascii="Times New Roman" w:hAnsi="Times New Roman" w:cs="Times New Roman"/>
          <w:sz w:val="25"/>
          <w:szCs w:val="25"/>
        </w:rPr>
        <w:t>Б</w:t>
      </w:r>
      <w:r w:rsidRPr="00CE37D5">
        <w:rPr>
          <w:rFonts w:ascii="Times New Roman" w:hAnsi="Times New Roman" w:cs="Times New Roman"/>
          <w:sz w:val="25"/>
          <w:szCs w:val="25"/>
        </w:rPr>
        <w:t>есплатный отдых детей в летних оздоровительных лагерях</w:t>
      </w:r>
      <w:r w:rsidR="00340346" w:rsidRPr="00CE37D5">
        <w:rPr>
          <w:rFonts w:ascii="Times New Roman" w:hAnsi="Times New Roman" w:cs="Times New Roman"/>
          <w:sz w:val="25"/>
          <w:szCs w:val="25"/>
        </w:rPr>
        <w:t>.</w:t>
      </w:r>
    </w:p>
    <w:p w:rsidR="00C45EAC" w:rsidRPr="00CE37D5" w:rsidRDefault="00C45EAC" w:rsidP="00C45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lastRenderedPageBreak/>
        <w:t xml:space="preserve">- </w:t>
      </w:r>
      <w:r w:rsidR="00434EA3" w:rsidRPr="00CE37D5">
        <w:rPr>
          <w:rFonts w:ascii="Times New Roman" w:hAnsi="Times New Roman" w:cs="Times New Roman"/>
          <w:sz w:val="25"/>
          <w:szCs w:val="25"/>
        </w:rPr>
        <w:t>С</w:t>
      </w:r>
      <w:r w:rsidRPr="00CE37D5">
        <w:rPr>
          <w:rFonts w:ascii="Times New Roman" w:hAnsi="Times New Roman" w:cs="Times New Roman"/>
          <w:sz w:val="25"/>
          <w:szCs w:val="25"/>
        </w:rPr>
        <w:t>оциальная программа реабилитации и адаптации</w:t>
      </w:r>
      <w:r w:rsidR="00340346" w:rsidRPr="00CE37D5">
        <w:rPr>
          <w:rFonts w:ascii="Times New Roman" w:hAnsi="Times New Roman" w:cs="Times New Roman"/>
          <w:sz w:val="25"/>
          <w:szCs w:val="25"/>
        </w:rPr>
        <w:t>.</w:t>
      </w:r>
    </w:p>
    <w:p w:rsidR="0083061C" w:rsidRPr="00CE37D5" w:rsidRDefault="0083061C" w:rsidP="00C45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>- Региональные дополнительные льготы и компенсации членам семьи военнослужащего, находящегося в зоне СВО.</w:t>
      </w:r>
    </w:p>
    <w:p w:rsidR="00434EA3" w:rsidRPr="00CE37D5" w:rsidRDefault="00434EA3" w:rsidP="00C45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>- Федеральная и региональная денежные выплаты военнослужащему при получении ранения (контузии, травмы, увечья) в ходе участия в СВО</w:t>
      </w:r>
      <w:r w:rsidR="00340346" w:rsidRPr="00CE37D5">
        <w:rPr>
          <w:rFonts w:ascii="Times New Roman" w:hAnsi="Times New Roman" w:cs="Times New Roman"/>
          <w:sz w:val="25"/>
          <w:szCs w:val="25"/>
        </w:rPr>
        <w:t>.</w:t>
      </w:r>
    </w:p>
    <w:p w:rsidR="00C45EAC" w:rsidRPr="00CE37D5" w:rsidRDefault="00C45EAC" w:rsidP="00C45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- </w:t>
      </w:r>
      <w:r w:rsidR="00434EA3" w:rsidRPr="00CE37D5">
        <w:rPr>
          <w:rFonts w:ascii="Times New Roman" w:hAnsi="Times New Roman" w:cs="Times New Roman"/>
          <w:sz w:val="25"/>
          <w:szCs w:val="25"/>
        </w:rPr>
        <w:t>В</w:t>
      </w:r>
      <w:r w:rsidRPr="00CE37D5">
        <w:rPr>
          <w:rFonts w:ascii="Times New Roman" w:hAnsi="Times New Roman" w:cs="Times New Roman"/>
          <w:sz w:val="25"/>
          <w:szCs w:val="25"/>
        </w:rPr>
        <w:t xml:space="preserve">ыплаты членам семьи </w:t>
      </w:r>
      <w:r w:rsidR="00434EA3" w:rsidRPr="00CE37D5">
        <w:rPr>
          <w:rFonts w:ascii="Times New Roman" w:hAnsi="Times New Roman" w:cs="Times New Roman"/>
          <w:sz w:val="25"/>
          <w:szCs w:val="25"/>
        </w:rPr>
        <w:t xml:space="preserve">военнослужащего </w:t>
      </w:r>
      <w:r w:rsidRPr="00CE37D5">
        <w:rPr>
          <w:rFonts w:ascii="Times New Roman" w:hAnsi="Times New Roman" w:cs="Times New Roman"/>
          <w:sz w:val="25"/>
          <w:szCs w:val="25"/>
        </w:rPr>
        <w:t>пенси</w:t>
      </w:r>
      <w:r w:rsidR="00434EA3" w:rsidRPr="00CE37D5">
        <w:rPr>
          <w:rFonts w:ascii="Times New Roman" w:hAnsi="Times New Roman" w:cs="Times New Roman"/>
          <w:sz w:val="25"/>
          <w:szCs w:val="25"/>
        </w:rPr>
        <w:t>и</w:t>
      </w:r>
      <w:r w:rsidRPr="00CE37D5">
        <w:rPr>
          <w:rFonts w:ascii="Times New Roman" w:hAnsi="Times New Roman" w:cs="Times New Roman"/>
          <w:sz w:val="25"/>
          <w:szCs w:val="25"/>
        </w:rPr>
        <w:t xml:space="preserve"> по потере кормильца </w:t>
      </w:r>
      <w:r w:rsidR="00434EA3" w:rsidRPr="00CE37D5">
        <w:rPr>
          <w:rFonts w:ascii="Times New Roman" w:hAnsi="Times New Roman" w:cs="Times New Roman"/>
          <w:sz w:val="25"/>
          <w:szCs w:val="25"/>
        </w:rPr>
        <w:t>(</w:t>
      </w:r>
      <w:r w:rsidRPr="00CE37D5">
        <w:rPr>
          <w:rFonts w:ascii="Times New Roman" w:hAnsi="Times New Roman" w:cs="Times New Roman"/>
          <w:sz w:val="25"/>
          <w:szCs w:val="25"/>
        </w:rPr>
        <w:t>в размере 50% от денежного довольствия военнослужащего</w:t>
      </w:r>
      <w:r w:rsidR="00434EA3" w:rsidRPr="00CE37D5">
        <w:rPr>
          <w:rFonts w:ascii="Times New Roman" w:hAnsi="Times New Roman" w:cs="Times New Roman"/>
          <w:sz w:val="25"/>
          <w:szCs w:val="25"/>
        </w:rPr>
        <w:t xml:space="preserve">), а также </w:t>
      </w:r>
      <w:r w:rsidR="0083061C" w:rsidRPr="00CE37D5">
        <w:rPr>
          <w:rFonts w:ascii="Times New Roman" w:hAnsi="Times New Roman" w:cs="Times New Roman"/>
          <w:sz w:val="25"/>
          <w:szCs w:val="25"/>
        </w:rPr>
        <w:t>Е</w:t>
      </w:r>
      <w:r w:rsidR="00434EA3" w:rsidRPr="00CE37D5">
        <w:rPr>
          <w:rFonts w:ascii="Times New Roman" w:hAnsi="Times New Roman" w:cs="Times New Roman"/>
          <w:sz w:val="25"/>
          <w:szCs w:val="25"/>
        </w:rPr>
        <w:t>диновременные федеральная и региональная выплаты.</w:t>
      </w:r>
    </w:p>
    <w:p w:rsidR="00C45EAC" w:rsidRPr="00CE37D5" w:rsidRDefault="00C45EAC" w:rsidP="00C45EA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- </w:t>
      </w:r>
      <w:r w:rsidR="00434EA3" w:rsidRPr="00CE37D5">
        <w:rPr>
          <w:rFonts w:ascii="Times New Roman" w:hAnsi="Times New Roman" w:cs="Times New Roman"/>
          <w:sz w:val="25"/>
          <w:szCs w:val="25"/>
        </w:rPr>
        <w:t>П</w:t>
      </w:r>
      <w:r w:rsidRPr="00CE37D5">
        <w:rPr>
          <w:rFonts w:ascii="Times New Roman" w:hAnsi="Times New Roman" w:cs="Times New Roman"/>
          <w:sz w:val="25"/>
          <w:szCs w:val="25"/>
        </w:rPr>
        <w:t>огашение кредитов, оформленных погибшими военнослужащими и их супругами</w:t>
      </w:r>
      <w:r w:rsidR="00340346" w:rsidRPr="00CE37D5">
        <w:rPr>
          <w:rFonts w:ascii="Times New Roman" w:hAnsi="Times New Roman" w:cs="Times New Roman"/>
          <w:sz w:val="25"/>
          <w:szCs w:val="25"/>
        </w:rPr>
        <w:t>.</w:t>
      </w:r>
    </w:p>
    <w:p w:rsidR="00795138" w:rsidRPr="0006658B" w:rsidRDefault="00795138" w:rsidP="000635D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35D9" w:rsidRPr="00CE37D5" w:rsidRDefault="00340346" w:rsidP="000635D9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E37D5">
        <w:rPr>
          <w:rFonts w:ascii="Times New Roman" w:hAnsi="Times New Roman" w:cs="Times New Roman"/>
          <w:b/>
          <w:sz w:val="25"/>
          <w:szCs w:val="25"/>
        </w:rPr>
        <w:t>Д</w:t>
      </w:r>
      <w:r w:rsidR="000635D9" w:rsidRPr="00CE37D5">
        <w:rPr>
          <w:rFonts w:ascii="Times New Roman" w:hAnsi="Times New Roman" w:cs="Times New Roman"/>
          <w:b/>
          <w:sz w:val="25"/>
          <w:szCs w:val="25"/>
        </w:rPr>
        <w:t>ля поступления на военную службу по контракту необходимо обратиться с заявлением (подать заявку</w:t>
      </w:r>
      <w:r w:rsidR="00CE37D5">
        <w:rPr>
          <w:rFonts w:ascii="Times New Roman" w:hAnsi="Times New Roman" w:cs="Times New Roman"/>
          <w:b/>
          <w:sz w:val="25"/>
          <w:szCs w:val="25"/>
        </w:rPr>
        <w:t xml:space="preserve"> одним из способов</w:t>
      </w:r>
      <w:r w:rsidR="000635D9" w:rsidRPr="00CE37D5">
        <w:rPr>
          <w:rFonts w:ascii="Times New Roman" w:hAnsi="Times New Roman" w:cs="Times New Roman"/>
          <w:b/>
          <w:sz w:val="25"/>
          <w:szCs w:val="25"/>
        </w:rPr>
        <w:t>):</w:t>
      </w:r>
    </w:p>
    <w:p w:rsidR="000635D9" w:rsidRPr="00CE37D5" w:rsidRDefault="000635D9" w:rsidP="000635D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>- лично, почтовым отправлением, по телефону в пункт отбора или военный комиссариат</w:t>
      </w:r>
    </w:p>
    <w:p w:rsidR="000635D9" w:rsidRPr="00CE37D5" w:rsidRDefault="000635D9" w:rsidP="000635D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>- через личный кабинет гражданина на официальном сайте Минобороны России</w:t>
      </w:r>
    </w:p>
    <w:p w:rsidR="000635D9" w:rsidRPr="00CE37D5" w:rsidRDefault="000635D9" w:rsidP="000635D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>- через электронный сервис "Стать добровольцем или контрактником" на едином портале государственных услуг</w:t>
      </w:r>
    </w:p>
    <w:p w:rsidR="00795138" w:rsidRDefault="00795138" w:rsidP="00FD7150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D7150" w:rsidRDefault="00FD7150" w:rsidP="00FD7150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E37D5">
        <w:rPr>
          <w:rFonts w:ascii="Times New Roman" w:hAnsi="Times New Roman" w:cs="Times New Roman"/>
          <w:b/>
          <w:sz w:val="25"/>
          <w:szCs w:val="25"/>
        </w:rPr>
        <w:t>Для оформления документов на военную службу по контракту необходимо представить:</w:t>
      </w:r>
    </w:p>
    <w:tbl>
      <w:tblPr>
        <w:tblStyle w:val="a9"/>
        <w:tblW w:w="0" w:type="auto"/>
        <w:tblLook w:val="04A0"/>
      </w:tblPr>
      <w:tblGrid>
        <w:gridCol w:w="3681"/>
        <w:gridCol w:w="6231"/>
      </w:tblGrid>
      <w:tr w:rsidR="00CE37D5" w:rsidRPr="00CE37D5" w:rsidTr="00CE37D5">
        <w:tc>
          <w:tcPr>
            <w:tcW w:w="3681" w:type="dxa"/>
          </w:tcPr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фото (на матовой бумаге): 9х12 (анфас) - 1 шт., 4х6 - 1 шт., 3х4 (с уголком) - 5 шт.;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документы, подтверждающие уровень образования;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свидетельства о браке и о рождении детей (при наличии);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свидетельств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 xml:space="preserve"> о рождении;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военный билет (при наличии);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паспорт (для граждан Российской Федерации);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водительское удостоверение (при наличии);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страховое свидетельство обязательного пенсионного страхования (СНИЛС);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копию свидетельства о постановке на учет в налоговом органе (ИНН);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 xml:space="preserve">- справку из Банка (ВТБ, Сбербанк, </w:t>
            </w:r>
            <w:proofErr w:type="spellStart"/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Газпромбанк</w:t>
            </w:r>
            <w:proofErr w:type="spellEnd"/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) с банковскими реквизитами карты МИР;</w:t>
            </w:r>
          </w:p>
          <w:p w:rsidR="00CE37D5" w:rsidRPr="00CE37D5" w:rsidRDefault="00CE37D5" w:rsidP="00FD7150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231" w:type="dxa"/>
          </w:tcPr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карту медицинского освидетельствования гражданина, поступающего на военную службу по контракту;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медицинскую карту амбулаторного больного;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результаты флюорографии (рентгенографии) легких в 2 проекциях;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результаты общего (клинического) анализа крови;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результаты общего анализа мочи;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результаты электрокардиографии в покое и с физическими упражнениями;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 xml:space="preserve">- результаты исследования биологических жидкостей организма человека на основные группы наркотических средств, психотропных веществ и их аналогов </w:t>
            </w:r>
            <w:r w:rsidRPr="00CE37D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(опиаты, </w:t>
            </w:r>
            <w:proofErr w:type="spellStart"/>
            <w:r w:rsidRPr="00CE37D5">
              <w:rPr>
                <w:rFonts w:ascii="Times New Roman" w:hAnsi="Times New Roman" w:cs="Times New Roman"/>
                <w:i/>
                <w:sz w:val="25"/>
                <w:szCs w:val="25"/>
              </w:rPr>
              <w:t>каннабиноиды</w:t>
            </w:r>
            <w:proofErr w:type="spellEnd"/>
            <w:r w:rsidRPr="00CE37D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CE37D5">
              <w:rPr>
                <w:rFonts w:ascii="Times New Roman" w:hAnsi="Times New Roman" w:cs="Times New Roman"/>
                <w:i/>
                <w:sz w:val="25"/>
                <w:szCs w:val="25"/>
              </w:rPr>
              <w:t>амфетамины</w:t>
            </w:r>
            <w:proofErr w:type="spellEnd"/>
            <w:r w:rsidRPr="00CE37D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кокаин, барбитураты, </w:t>
            </w:r>
            <w:proofErr w:type="spellStart"/>
            <w:r w:rsidRPr="00CE37D5">
              <w:rPr>
                <w:rFonts w:ascii="Times New Roman" w:hAnsi="Times New Roman" w:cs="Times New Roman"/>
                <w:i/>
                <w:sz w:val="25"/>
                <w:szCs w:val="25"/>
              </w:rPr>
              <w:t>метадон</w:t>
            </w:r>
            <w:proofErr w:type="spellEnd"/>
            <w:r w:rsidRPr="00CE37D5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CE37D5">
              <w:rPr>
                <w:rFonts w:ascii="Times New Roman" w:hAnsi="Times New Roman" w:cs="Times New Roman"/>
                <w:i/>
                <w:sz w:val="25"/>
                <w:szCs w:val="25"/>
              </w:rPr>
              <w:t>фенциклидин</w:t>
            </w:r>
            <w:proofErr w:type="spellEnd"/>
            <w:r w:rsidRPr="00CE37D5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результаты исследования крови на антитела к ВИЧ, маркеры гепатита «В» и «С», серологических реакций на сифилис;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- справку от врача-гинеколога (для граждан женского пола);</w:t>
            </w:r>
          </w:p>
          <w:p w:rsidR="00CE37D5" w:rsidRPr="00CE37D5" w:rsidRDefault="00CE37D5" w:rsidP="00CE37D5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 xml:space="preserve">- сведения (справки) из специализированных </w:t>
            </w:r>
            <w:proofErr w:type="spellStart"/>
            <w:r w:rsidRPr="00CE37D5">
              <w:rPr>
                <w:rFonts w:ascii="Times New Roman" w:hAnsi="Times New Roman" w:cs="Times New Roman"/>
                <w:sz w:val="25"/>
                <w:szCs w:val="25"/>
              </w:rPr>
              <w:t>мед.организаций</w:t>
            </w:r>
            <w:proofErr w:type="spellEnd"/>
            <w:r w:rsidRPr="00CE37D5">
              <w:rPr>
                <w:rFonts w:ascii="Times New Roman" w:hAnsi="Times New Roman" w:cs="Times New Roman"/>
                <w:i/>
                <w:sz w:val="25"/>
                <w:szCs w:val="25"/>
              </w:rPr>
              <w:t>(из психоневрологического, наркологического, противотуберкулезного, кожно-венерологического диспансеров)</w:t>
            </w:r>
            <w:r w:rsidRPr="00CE37D5">
              <w:rPr>
                <w:rFonts w:ascii="Times New Roman" w:hAnsi="Times New Roman" w:cs="Times New Roman"/>
                <w:sz w:val="25"/>
                <w:szCs w:val="25"/>
              </w:rPr>
              <w:t xml:space="preserve"> по месту жительства о наличии (отсутствии) диспансерного наблюдения</w:t>
            </w:r>
          </w:p>
        </w:tc>
      </w:tr>
    </w:tbl>
    <w:p w:rsidR="00CE37D5" w:rsidRPr="00CE37D5" w:rsidRDefault="00CE37D5" w:rsidP="00FD715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35D9" w:rsidRPr="00CE37D5" w:rsidRDefault="000635D9" w:rsidP="000635D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628012, г. Ханты-Мансийск, ул. Мира, д. 20, тел. </w:t>
      </w:r>
      <w:r w:rsidRPr="00CE37D5">
        <w:rPr>
          <w:rFonts w:ascii="Times New Roman" w:hAnsi="Times New Roman" w:cs="Times New Roman"/>
          <w:b/>
          <w:sz w:val="25"/>
          <w:szCs w:val="25"/>
        </w:rPr>
        <w:t>8(3467)397076</w:t>
      </w:r>
      <w:r w:rsidRPr="00CE37D5">
        <w:rPr>
          <w:rFonts w:ascii="Times New Roman" w:hAnsi="Times New Roman" w:cs="Times New Roman"/>
          <w:sz w:val="25"/>
          <w:szCs w:val="25"/>
        </w:rPr>
        <w:t>или</w:t>
      </w:r>
    </w:p>
    <w:p w:rsidR="000635D9" w:rsidRPr="00CE37D5" w:rsidRDefault="000635D9" w:rsidP="000635D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E37D5">
        <w:rPr>
          <w:rFonts w:ascii="Times New Roman" w:hAnsi="Times New Roman" w:cs="Times New Roman"/>
          <w:sz w:val="25"/>
          <w:szCs w:val="25"/>
        </w:rPr>
        <w:t xml:space="preserve"> Военный комиссариат муниципального образования (по месту жительства)</w:t>
      </w:r>
    </w:p>
    <w:p w:rsidR="00D677D6" w:rsidRDefault="00D677D6" w:rsidP="000635D9">
      <w:pPr>
        <w:spacing w:after="0" w:line="240" w:lineRule="auto"/>
        <w:jc w:val="center"/>
        <w:rPr>
          <w:rFonts w:ascii="Times New Roman" w:hAnsi="Times New Roman" w:cs="Times New Roman"/>
          <w:i/>
          <w:sz w:val="25"/>
          <w:szCs w:val="25"/>
        </w:rPr>
      </w:pPr>
    </w:p>
    <w:p w:rsidR="0054602F" w:rsidRPr="00CE37D5" w:rsidRDefault="0054602F" w:rsidP="000635D9">
      <w:pPr>
        <w:spacing w:after="0" w:line="240" w:lineRule="auto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CE37D5">
        <w:rPr>
          <w:rFonts w:ascii="Times New Roman" w:hAnsi="Times New Roman" w:cs="Times New Roman"/>
          <w:i/>
          <w:sz w:val="25"/>
          <w:szCs w:val="25"/>
        </w:rPr>
        <w:t xml:space="preserve">Контакт-центр по вопросам отбора на военную службу по контракту </w:t>
      </w:r>
      <w:r w:rsidRPr="00CE37D5">
        <w:rPr>
          <w:rFonts w:ascii="Times New Roman" w:hAnsi="Times New Roman" w:cs="Times New Roman"/>
          <w:b/>
          <w:i/>
          <w:sz w:val="25"/>
          <w:szCs w:val="25"/>
        </w:rPr>
        <w:t>88003016888</w:t>
      </w:r>
    </w:p>
    <w:sectPr w:rsidR="0054602F" w:rsidRPr="00CE37D5" w:rsidSect="008C690C">
      <w:headerReference w:type="default" r:id="rId6"/>
      <w:pgSz w:w="11906" w:h="16838"/>
      <w:pgMar w:top="709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B0A" w:rsidRDefault="008C7B0A" w:rsidP="008C690C">
      <w:pPr>
        <w:spacing w:after="0" w:line="240" w:lineRule="auto"/>
      </w:pPr>
      <w:r>
        <w:separator/>
      </w:r>
    </w:p>
  </w:endnote>
  <w:endnote w:type="continuationSeparator" w:id="1">
    <w:p w:rsidR="008C7B0A" w:rsidRDefault="008C7B0A" w:rsidP="008C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B0A" w:rsidRDefault="008C7B0A" w:rsidP="008C690C">
      <w:pPr>
        <w:spacing w:after="0" w:line="240" w:lineRule="auto"/>
      </w:pPr>
      <w:r>
        <w:separator/>
      </w:r>
    </w:p>
  </w:footnote>
  <w:footnote w:type="continuationSeparator" w:id="1">
    <w:p w:rsidR="008C7B0A" w:rsidRDefault="008C7B0A" w:rsidP="008C6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9284837"/>
      <w:docPartObj>
        <w:docPartGallery w:val="Page Numbers (Top of Page)"/>
        <w:docPartUnique/>
      </w:docPartObj>
    </w:sdtPr>
    <w:sdtContent>
      <w:p w:rsidR="008C690C" w:rsidRDefault="00EB20BA">
        <w:pPr>
          <w:pStyle w:val="a5"/>
          <w:jc w:val="center"/>
        </w:pPr>
        <w:r>
          <w:fldChar w:fldCharType="begin"/>
        </w:r>
        <w:r w:rsidR="008C690C">
          <w:instrText>PAGE   \* MERGEFORMAT</w:instrText>
        </w:r>
        <w:r>
          <w:fldChar w:fldCharType="separate"/>
        </w:r>
        <w:r w:rsidR="00F67BF1">
          <w:rPr>
            <w:noProof/>
          </w:rPr>
          <w:t>2</w:t>
        </w:r>
        <w:r>
          <w:fldChar w:fldCharType="end"/>
        </w:r>
      </w:p>
    </w:sdtContent>
  </w:sdt>
  <w:p w:rsidR="008C690C" w:rsidRDefault="008C690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758E"/>
    <w:rsid w:val="000635D9"/>
    <w:rsid w:val="0006658B"/>
    <w:rsid w:val="00204796"/>
    <w:rsid w:val="002F059B"/>
    <w:rsid w:val="00340346"/>
    <w:rsid w:val="00392A0A"/>
    <w:rsid w:val="00434EA3"/>
    <w:rsid w:val="004558BD"/>
    <w:rsid w:val="00467C60"/>
    <w:rsid w:val="004E4C24"/>
    <w:rsid w:val="00516B13"/>
    <w:rsid w:val="0054602F"/>
    <w:rsid w:val="00657A19"/>
    <w:rsid w:val="0067758E"/>
    <w:rsid w:val="00717CA1"/>
    <w:rsid w:val="00785FCD"/>
    <w:rsid w:val="00795138"/>
    <w:rsid w:val="0083061C"/>
    <w:rsid w:val="0086624F"/>
    <w:rsid w:val="008C690C"/>
    <w:rsid w:val="008C7B0A"/>
    <w:rsid w:val="009601F9"/>
    <w:rsid w:val="00A37478"/>
    <w:rsid w:val="00A47B84"/>
    <w:rsid w:val="00A75793"/>
    <w:rsid w:val="00B06D82"/>
    <w:rsid w:val="00BC5AEE"/>
    <w:rsid w:val="00C45EAC"/>
    <w:rsid w:val="00CE37D5"/>
    <w:rsid w:val="00D677D6"/>
    <w:rsid w:val="00E41AD7"/>
    <w:rsid w:val="00E76223"/>
    <w:rsid w:val="00E97280"/>
    <w:rsid w:val="00EB20BA"/>
    <w:rsid w:val="00EF4522"/>
    <w:rsid w:val="00F67BF1"/>
    <w:rsid w:val="00FD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79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90C"/>
  </w:style>
  <w:style w:type="paragraph" w:styleId="a7">
    <w:name w:val="footer"/>
    <w:basedOn w:val="a"/>
    <w:link w:val="a8"/>
    <w:uiPriority w:val="99"/>
    <w:unhideWhenUsed/>
    <w:rsid w:val="008C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90C"/>
  </w:style>
  <w:style w:type="table" w:styleId="a9">
    <w:name w:val="Table Grid"/>
    <w:basedOn w:val="a1"/>
    <w:uiPriority w:val="39"/>
    <w:rsid w:val="00CE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Максим Александрович</dc:creator>
  <cp:lastModifiedBy>ИбраеваАМ</cp:lastModifiedBy>
  <cp:revision>2</cp:revision>
  <cp:lastPrinted>2023-03-23T11:18:00Z</cp:lastPrinted>
  <dcterms:created xsi:type="dcterms:W3CDTF">2023-04-19T08:17:00Z</dcterms:created>
  <dcterms:modified xsi:type="dcterms:W3CDTF">2023-04-19T08:17:00Z</dcterms:modified>
</cp:coreProperties>
</file>