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2" w:type="dxa"/>
        <w:tblInd w:w="5" w:type="dxa"/>
        <w:tblLook w:val="04A0" w:firstRow="1" w:lastRow="0" w:firstColumn="1" w:lastColumn="0" w:noHBand="0" w:noVBand="1"/>
      </w:tblPr>
      <w:tblGrid>
        <w:gridCol w:w="4356"/>
        <w:gridCol w:w="5386"/>
      </w:tblGrid>
      <w:tr w:rsidR="00EC757C" w14:paraId="4702FF51" w14:textId="77777777" w:rsidTr="00EC757C">
        <w:tc>
          <w:tcPr>
            <w:tcW w:w="4356" w:type="dxa"/>
          </w:tcPr>
          <w:p w14:paraId="6E4EF313" w14:textId="77777777" w:rsidR="00EC757C" w:rsidRDefault="00EC757C" w:rsidP="00EC757C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 решением</w:t>
            </w:r>
          </w:p>
          <w:p w14:paraId="65D01038" w14:textId="4B12DD73" w:rsidR="00EC757C" w:rsidRDefault="00EC757C" w:rsidP="00EC757C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конференции работников и обучающихся БУ «Нижневартовский социально-гуманитарный колледж» </w:t>
            </w:r>
          </w:p>
          <w:p w14:paraId="1AD3D893" w14:textId="2D7FB83F" w:rsidR="002E42EF" w:rsidRDefault="002E42EF" w:rsidP="002E42EF">
            <w:pPr>
              <w:tabs>
                <w:tab w:val="left" w:pos="13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F9124ED" w14:textId="3F20138D" w:rsidR="00EC757C" w:rsidRDefault="002E42EF" w:rsidP="002E42EF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ноября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23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6" w:type="dxa"/>
            <w:hideMark/>
          </w:tcPr>
          <w:p w14:paraId="7E428929" w14:textId="77777777" w:rsidR="00EC757C" w:rsidRDefault="00EC757C">
            <w:pPr>
              <w:tabs>
                <w:tab w:val="left" w:pos="1309"/>
              </w:tabs>
              <w:ind w:left="10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5994EDD8" w14:textId="77777777" w:rsidR="00EC757C" w:rsidRDefault="00EC757C">
            <w:pPr>
              <w:tabs>
                <w:tab w:val="left" w:pos="1309"/>
              </w:tabs>
              <w:ind w:left="10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БУ</w:t>
            </w:r>
          </w:p>
          <w:p w14:paraId="41754C5D" w14:textId="77777777" w:rsidR="00EC757C" w:rsidRDefault="00EC757C">
            <w:pPr>
              <w:tabs>
                <w:tab w:val="left" w:pos="1309"/>
              </w:tabs>
              <w:ind w:left="10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«Нижневартовский социально-</w:t>
            </w:r>
          </w:p>
          <w:p w14:paraId="4BFF5DE8" w14:textId="77777777" w:rsidR="00EC757C" w:rsidRDefault="00EC757C">
            <w:pPr>
              <w:tabs>
                <w:tab w:val="left" w:pos="1309"/>
              </w:tabs>
              <w:ind w:left="102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гуманитарный колледж»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14:paraId="1EC26A1F" w14:textId="77777777" w:rsidR="00EC757C" w:rsidRDefault="00EC757C">
            <w:pPr>
              <w:tabs>
                <w:tab w:val="left" w:pos="1309"/>
              </w:tabs>
              <w:ind w:left="10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</w:rPr>
              <w:t>С.Л. Гурьева</w:t>
            </w:r>
          </w:p>
          <w:p w14:paraId="236DDCC3" w14:textId="5F45C3C8" w:rsidR="00EC757C" w:rsidRDefault="00EC757C">
            <w:pPr>
              <w:tabs>
                <w:tab w:val="left" w:pos="1309"/>
              </w:tabs>
              <w:ind w:left="10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10/05-ОД-608__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8BAF2D7" w14:textId="5D6A1B90" w:rsidR="00EC757C" w:rsidRDefault="00EC757C">
            <w:pPr>
              <w:tabs>
                <w:tab w:val="left" w:pos="1309"/>
              </w:tabs>
              <w:ind w:left="10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ноября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23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2AF151F4" w14:textId="59099EC4" w:rsidR="00266D96" w:rsidRPr="00266D96" w:rsidRDefault="00266D96" w:rsidP="00EC757C">
      <w:pPr>
        <w:jc w:val="right"/>
        <w:rPr>
          <w:rFonts w:ascii="Times New Roman" w:hAnsi="Times New Roman"/>
          <w:sz w:val="28"/>
          <w:szCs w:val="28"/>
        </w:rPr>
      </w:pPr>
    </w:p>
    <w:p w14:paraId="06E1C4AD" w14:textId="55F87B7E" w:rsidR="00C64EF1" w:rsidRDefault="00C64EF1" w:rsidP="00C64EF1">
      <w:pPr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38A68417" w14:textId="77777777" w:rsidR="006D7867" w:rsidRDefault="006D7867" w:rsidP="00C64EF1">
      <w:pPr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1E42DBD2" w14:textId="77777777" w:rsidR="00E0655F" w:rsidRPr="009A20BA" w:rsidRDefault="00916BF4" w:rsidP="009A20B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A20BA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05F7B8E5" w14:textId="447AC5A1" w:rsidR="00916BF4" w:rsidRPr="009A20BA" w:rsidRDefault="00B35286" w:rsidP="009A20B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A20BA">
        <w:rPr>
          <w:rFonts w:ascii="Times New Roman" w:hAnsi="Times New Roman"/>
          <w:b/>
          <w:bCs/>
          <w:sz w:val="28"/>
          <w:szCs w:val="28"/>
        </w:rPr>
        <w:t>О КОНФЕРЕНЦИИ РАБОТНИКОВ И ОБУЧАЮЩИХСЯ БУ «НИЖНЕВАРТОВСКИЙ СОЦИАЛЬНО-ГУМАНИТАРНЫЙ КОЛЛЕДЖ»</w:t>
      </w:r>
    </w:p>
    <w:p w14:paraId="0B7CE61D" w14:textId="77777777" w:rsidR="00C64EF1" w:rsidRDefault="00C64EF1" w:rsidP="00B35286">
      <w:pPr>
        <w:tabs>
          <w:tab w:val="left" w:pos="0"/>
        </w:tabs>
        <w:rPr>
          <w:rFonts w:ascii="Times New Roman" w:hAnsi="Times New Roman"/>
          <w:color w:val="333333"/>
          <w:sz w:val="28"/>
          <w:szCs w:val="28"/>
        </w:rPr>
      </w:pPr>
    </w:p>
    <w:p w14:paraId="51948D7F" w14:textId="77777777" w:rsidR="009D5BB6" w:rsidRPr="003809E2" w:rsidRDefault="009D5BB6" w:rsidP="00B35286">
      <w:pPr>
        <w:pStyle w:val="a3"/>
        <w:numPr>
          <w:ilvl w:val="0"/>
          <w:numId w:val="9"/>
        </w:numPr>
        <w:tabs>
          <w:tab w:val="left" w:pos="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809E2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4B052C5C" w14:textId="77777777" w:rsidR="009D5BB6" w:rsidRDefault="009D5BB6" w:rsidP="00B35286">
      <w:pPr>
        <w:pStyle w:val="a3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C06B889" w14:textId="1AE0A4F5" w:rsidR="002E42EF" w:rsidRDefault="009D5BB6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E1075">
        <w:rPr>
          <w:rFonts w:ascii="Times New Roman" w:hAnsi="Times New Roman"/>
          <w:bCs/>
          <w:sz w:val="28"/>
          <w:szCs w:val="28"/>
        </w:rPr>
        <w:t xml:space="preserve"> </w:t>
      </w:r>
      <w:r w:rsidR="002E42EF" w:rsidRPr="00DE1075">
        <w:rPr>
          <w:rFonts w:ascii="Times New Roman" w:hAnsi="Times New Roman"/>
          <w:bCs/>
          <w:sz w:val="28"/>
          <w:szCs w:val="28"/>
        </w:rPr>
        <w:t>Настоящее Положение</w:t>
      </w:r>
      <w:r w:rsidR="009A20BA">
        <w:rPr>
          <w:rFonts w:ascii="Times New Roman" w:hAnsi="Times New Roman"/>
          <w:bCs/>
          <w:sz w:val="28"/>
          <w:szCs w:val="28"/>
        </w:rPr>
        <w:t xml:space="preserve"> </w:t>
      </w:r>
      <w:r w:rsidR="009A20BA" w:rsidRPr="009A20BA">
        <w:rPr>
          <w:rFonts w:ascii="Times New Roman" w:hAnsi="Times New Roman"/>
          <w:sz w:val="28"/>
          <w:szCs w:val="28"/>
        </w:rPr>
        <w:t xml:space="preserve">о конференции работников и обучающихся </w:t>
      </w:r>
      <w:r w:rsidR="00560789">
        <w:rPr>
          <w:rFonts w:ascii="Times New Roman" w:hAnsi="Times New Roman"/>
          <w:sz w:val="28"/>
          <w:szCs w:val="28"/>
        </w:rPr>
        <w:t>БУ</w:t>
      </w:r>
      <w:r w:rsidR="009A20BA" w:rsidRPr="009A20BA">
        <w:rPr>
          <w:rFonts w:ascii="Times New Roman" w:hAnsi="Times New Roman"/>
          <w:sz w:val="28"/>
          <w:szCs w:val="28"/>
        </w:rPr>
        <w:t xml:space="preserve"> «</w:t>
      </w:r>
      <w:r w:rsidR="00560789">
        <w:rPr>
          <w:rFonts w:ascii="Times New Roman" w:hAnsi="Times New Roman"/>
          <w:sz w:val="28"/>
          <w:szCs w:val="28"/>
        </w:rPr>
        <w:t>Н</w:t>
      </w:r>
      <w:r w:rsidR="009A20BA" w:rsidRPr="009A20BA">
        <w:rPr>
          <w:rFonts w:ascii="Times New Roman" w:hAnsi="Times New Roman"/>
          <w:sz w:val="28"/>
          <w:szCs w:val="28"/>
        </w:rPr>
        <w:t>ижневартовский социально-гуманитарный колледж»</w:t>
      </w:r>
      <w:r w:rsidR="009A20BA" w:rsidRPr="00DE1075">
        <w:rPr>
          <w:rFonts w:ascii="Times New Roman" w:hAnsi="Times New Roman"/>
          <w:bCs/>
          <w:sz w:val="28"/>
          <w:szCs w:val="28"/>
        </w:rPr>
        <w:t xml:space="preserve"> </w:t>
      </w:r>
      <w:r w:rsidR="002E42EF" w:rsidRPr="00DE1075">
        <w:rPr>
          <w:rFonts w:ascii="Times New Roman" w:hAnsi="Times New Roman"/>
          <w:bCs/>
          <w:sz w:val="28"/>
          <w:szCs w:val="28"/>
        </w:rPr>
        <w:t xml:space="preserve">разработано в соответствии со </w:t>
      </w:r>
      <w:hyperlink r:id="rId6" w:anchor="st45" w:tgtFrame="_blank" w:history="1">
        <w:r w:rsidR="002E42EF" w:rsidRPr="00DE1075">
          <w:rPr>
            <w:rFonts w:ascii="Times New Roman" w:hAnsi="Times New Roman"/>
            <w:bCs/>
            <w:sz w:val="28"/>
            <w:szCs w:val="28"/>
          </w:rPr>
          <w:t>стать</w:t>
        </w:r>
        <w:r w:rsidR="00383544">
          <w:rPr>
            <w:rFonts w:ascii="Times New Roman" w:hAnsi="Times New Roman"/>
            <w:bCs/>
            <w:sz w:val="28"/>
            <w:szCs w:val="28"/>
          </w:rPr>
          <w:t>ями</w:t>
        </w:r>
        <w:r w:rsidR="002E42EF" w:rsidRPr="00DE1075">
          <w:rPr>
            <w:rFonts w:ascii="Times New Roman" w:hAnsi="Times New Roman"/>
            <w:bCs/>
            <w:sz w:val="28"/>
            <w:szCs w:val="28"/>
          </w:rPr>
          <w:t xml:space="preserve"> </w:t>
        </w:r>
      </w:hyperlink>
      <w:r w:rsidR="002E42EF" w:rsidRPr="00DE1075">
        <w:rPr>
          <w:rFonts w:ascii="Times New Roman" w:hAnsi="Times New Roman"/>
          <w:bCs/>
          <w:sz w:val="28"/>
          <w:szCs w:val="28"/>
        </w:rPr>
        <w:t>26</w:t>
      </w:r>
      <w:r w:rsidR="00383544">
        <w:rPr>
          <w:rFonts w:ascii="Times New Roman" w:hAnsi="Times New Roman"/>
          <w:bCs/>
          <w:sz w:val="28"/>
          <w:szCs w:val="28"/>
        </w:rPr>
        <w:t>, 28, 30</w:t>
      </w:r>
      <w:r w:rsidR="002E42EF" w:rsidRPr="00DE1075">
        <w:rPr>
          <w:rFonts w:ascii="Times New Roman" w:hAnsi="Times New Roman"/>
          <w:bCs/>
          <w:sz w:val="28"/>
          <w:szCs w:val="28"/>
        </w:rPr>
        <w:t xml:space="preserve"> Федерального закона от 29 декабря 2012</w:t>
      </w:r>
      <w:r w:rsidR="002E42EF" w:rsidRPr="00DE1075">
        <w:rPr>
          <w:rFonts w:ascii="Times New Roman" w:hAnsi="Times New Roman" w:hint="eastAsia"/>
          <w:bCs/>
          <w:sz w:val="28"/>
          <w:szCs w:val="28"/>
        </w:rPr>
        <w:t> </w:t>
      </w:r>
      <w:r w:rsidR="002E42EF" w:rsidRPr="00DE1075">
        <w:rPr>
          <w:rFonts w:ascii="Times New Roman" w:hAnsi="Times New Roman"/>
          <w:bCs/>
          <w:sz w:val="28"/>
          <w:szCs w:val="28"/>
        </w:rPr>
        <w:t>г. № 273-ФЗ «Об образовании в Российской Федерации», уставом Колледжа.</w:t>
      </w:r>
    </w:p>
    <w:p w14:paraId="25E08BDF" w14:textId="77777777" w:rsidR="00383544" w:rsidRDefault="009D5BB6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E1075">
        <w:rPr>
          <w:rFonts w:ascii="Times New Roman" w:hAnsi="Times New Roman"/>
          <w:bCs/>
          <w:sz w:val="28"/>
          <w:szCs w:val="28"/>
        </w:rPr>
        <w:t xml:space="preserve">Настоящее Положение о конференции работников и обучающихся </w:t>
      </w:r>
      <w:r w:rsidR="002E42EF">
        <w:rPr>
          <w:rFonts w:ascii="Times New Roman" w:hAnsi="Times New Roman"/>
          <w:bCs/>
          <w:sz w:val="28"/>
          <w:szCs w:val="28"/>
        </w:rPr>
        <w:t>БУ</w:t>
      </w:r>
      <w:r w:rsidRPr="00DE1075">
        <w:rPr>
          <w:rFonts w:ascii="Times New Roman" w:hAnsi="Times New Roman"/>
          <w:bCs/>
          <w:sz w:val="28"/>
          <w:szCs w:val="28"/>
        </w:rPr>
        <w:t xml:space="preserve"> «Нижневартовский социально-гуманитарный колледж» (далее – Положение) устанавливает </w:t>
      </w:r>
      <w:r w:rsidR="006B43A9">
        <w:rPr>
          <w:rFonts w:ascii="Times New Roman" w:hAnsi="Times New Roman"/>
          <w:bCs/>
          <w:sz w:val="28"/>
          <w:szCs w:val="28"/>
        </w:rPr>
        <w:t xml:space="preserve">состав, </w:t>
      </w:r>
      <w:r w:rsidRPr="00DE1075">
        <w:rPr>
          <w:rFonts w:ascii="Times New Roman" w:hAnsi="Times New Roman"/>
          <w:bCs/>
          <w:sz w:val="28"/>
          <w:szCs w:val="28"/>
        </w:rPr>
        <w:t xml:space="preserve">порядок организации работы, принятия и исполнения решений конференции работников и обучающихся (далее – Конференция) </w:t>
      </w:r>
      <w:r w:rsidR="00383544">
        <w:rPr>
          <w:rFonts w:ascii="Times New Roman" w:hAnsi="Times New Roman"/>
          <w:bCs/>
          <w:sz w:val="28"/>
          <w:szCs w:val="28"/>
        </w:rPr>
        <w:t>БУ</w:t>
      </w:r>
      <w:r w:rsidRPr="00DE1075">
        <w:rPr>
          <w:rFonts w:ascii="Times New Roman" w:hAnsi="Times New Roman"/>
          <w:bCs/>
          <w:sz w:val="28"/>
          <w:szCs w:val="28"/>
        </w:rPr>
        <w:t xml:space="preserve"> «Нижневартовский социально-гуманитарный колледж» (далее – Колледж).</w:t>
      </w:r>
      <w:r w:rsidR="00383544" w:rsidRPr="00383544">
        <w:rPr>
          <w:rFonts w:ascii="Times New Roman" w:hAnsi="Times New Roman"/>
          <w:bCs/>
          <w:sz w:val="28"/>
          <w:szCs w:val="28"/>
        </w:rPr>
        <w:t xml:space="preserve"> </w:t>
      </w:r>
    </w:p>
    <w:p w14:paraId="20839C7E" w14:textId="24D54C65" w:rsidR="009D5BB6" w:rsidRPr="00DE1075" w:rsidRDefault="00383544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00C56">
        <w:rPr>
          <w:rFonts w:ascii="Times New Roman" w:hAnsi="Times New Roman"/>
          <w:bCs/>
          <w:sz w:val="28"/>
          <w:szCs w:val="28"/>
        </w:rPr>
        <w:t>Положение разработано в целях обеспечения соблюдения принципа коллегиальности управления образовательной организацией.</w:t>
      </w:r>
    </w:p>
    <w:p w14:paraId="3B5D1868" w14:textId="1FA25457" w:rsidR="007B79DE" w:rsidRPr="00383544" w:rsidRDefault="009D5BB6" w:rsidP="00383544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E1075">
        <w:rPr>
          <w:rFonts w:ascii="Times New Roman" w:hAnsi="Times New Roman"/>
          <w:bCs/>
          <w:sz w:val="28"/>
          <w:szCs w:val="28"/>
        </w:rPr>
        <w:t xml:space="preserve"> </w:t>
      </w:r>
      <w:r w:rsidR="007B79DE" w:rsidRPr="00383544">
        <w:rPr>
          <w:rFonts w:ascii="Times New Roman" w:hAnsi="Times New Roman"/>
          <w:bCs/>
          <w:sz w:val="28"/>
          <w:szCs w:val="28"/>
        </w:rPr>
        <w:t>Конферен</w:t>
      </w:r>
      <w:r w:rsidR="00E00A27" w:rsidRPr="00383544">
        <w:rPr>
          <w:rFonts w:ascii="Times New Roman" w:hAnsi="Times New Roman"/>
          <w:bCs/>
          <w:sz w:val="28"/>
          <w:szCs w:val="28"/>
        </w:rPr>
        <w:t xml:space="preserve">ция действует в соответствии с </w:t>
      </w:r>
      <w:r w:rsidR="00383544">
        <w:rPr>
          <w:rFonts w:ascii="Times New Roman" w:hAnsi="Times New Roman"/>
          <w:bCs/>
          <w:sz w:val="28"/>
          <w:szCs w:val="28"/>
        </w:rPr>
        <w:t>У</w:t>
      </w:r>
      <w:r w:rsidR="006B43A9" w:rsidRPr="00383544">
        <w:rPr>
          <w:rFonts w:ascii="Times New Roman" w:hAnsi="Times New Roman"/>
          <w:bCs/>
          <w:sz w:val="28"/>
          <w:szCs w:val="28"/>
        </w:rPr>
        <w:t>ставом и П</w:t>
      </w:r>
      <w:r w:rsidR="007B79DE" w:rsidRPr="00383544">
        <w:rPr>
          <w:rFonts w:ascii="Times New Roman" w:hAnsi="Times New Roman"/>
          <w:bCs/>
          <w:sz w:val="28"/>
          <w:szCs w:val="28"/>
        </w:rPr>
        <w:t xml:space="preserve">оложением </w:t>
      </w:r>
      <w:r w:rsidR="00383544">
        <w:rPr>
          <w:rFonts w:ascii="Times New Roman" w:hAnsi="Times New Roman"/>
          <w:bCs/>
          <w:sz w:val="28"/>
          <w:szCs w:val="28"/>
        </w:rPr>
        <w:t>о конференции работников и обучающихся БУ «Нижневартовский социально-гуманитарный колледж»</w:t>
      </w:r>
      <w:r w:rsidR="00E00A27" w:rsidRPr="00383544">
        <w:rPr>
          <w:rFonts w:ascii="Times New Roman" w:hAnsi="Times New Roman"/>
          <w:bCs/>
          <w:sz w:val="28"/>
          <w:szCs w:val="28"/>
        </w:rPr>
        <w:t>.</w:t>
      </w:r>
    </w:p>
    <w:p w14:paraId="7D7E28BE" w14:textId="77777777" w:rsidR="00200C56" w:rsidRPr="00DE1075" w:rsidRDefault="00200C56" w:rsidP="00B35286">
      <w:pPr>
        <w:pStyle w:val="a3"/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BEDEE7E" w14:textId="514130CC" w:rsidR="007B79DE" w:rsidRDefault="007B79DE" w:rsidP="00B35286">
      <w:pPr>
        <w:pStyle w:val="a3"/>
        <w:numPr>
          <w:ilvl w:val="0"/>
          <w:numId w:val="9"/>
        </w:numPr>
        <w:tabs>
          <w:tab w:val="left" w:pos="0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E1075">
        <w:rPr>
          <w:rFonts w:ascii="Times New Roman" w:hAnsi="Times New Roman"/>
          <w:b/>
          <w:bCs/>
          <w:sz w:val="28"/>
          <w:szCs w:val="28"/>
        </w:rPr>
        <w:t xml:space="preserve"> Компетенция Конференции</w:t>
      </w:r>
    </w:p>
    <w:p w14:paraId="21E34027" w14:textId="77777777" w:rsidR="00200C56" w:rsidRPr="00DE1075" w:rsidRDefault="00200C56" w:rsidP="00B35286">
      <w:pPr>
        <w:pStyle w:val="a3"/>
        <w:tabs>
          <w:tab w:val="left" w:pos="0"/>
        </w:tabs>
        <w:rPr>
          <w:rFonts w:ascii="Times New Roman" w:hAnsi="Times New Roman"/>
          <w:b/>
          <w:bCs/>
          <w:sz w:val="28"/>
          <w:szCs w:val="28"/>
        </w:rPr>
      </w:pPr>
    </w:p>
    <w:p w14:paraId="2620CCB2" w14:textId="77777777" w:rsidR="007B79DE" w:rsidRPr="00DE1075" w:rsidRDefault="00E00A27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E1075">
        <w:rPr>
          <w:rFonts w:ascii="Times New Roman" w:hAnsi="Times New Roman"/>
          <w:bCs/>
          <w:sz w:val="28"/>
          <w:szCs w:val="28"/>
        </w:rPr>
        <w:t xml:space="preserve"> </w:t>
      </w:r>
      <w:r w:rsidR="007B79DE" w:rsidRPr="00DE1075">
        <w:rPr>
          <w:rFonts w:ascii="Times New Roman" w:hAnsi="Times New Roman"/>
          <w:bCs/>
          <w:sz w:val="28"/>
          <w:szCs w:val="28"/>
        </w:rPr>
        <w:t>Утверждение программ развития учреждения.</w:t>
      </w:r>
    </w:p>
    <w:p w14:paraId="535988CD" w14:textId="77777777" w:rsidR="007B79DE" w:rsidRPr="00DE1075" w:rsidRDefault="00E00A27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E1075">
        <w:rPr>
          <w:rFonts w:ascii="Times New Roman" w:hAnsi="Times New Roman"/>
          <w:bCs/>
          <w:sz w:val="28"/>
          <w:szCs w:val="28"/>
        </w:rPr>
        <w:t xml:space="preserve"> </w:t>
      </w:r>
      <w:r w:rsidR="007B79DE" w:rsidRPr="00DE1075">
        <w:rPr>
          <w:rFonts w:ascii="Times New Roman" w:hAnsi="Times New Roman"/>
          <w:bCs/>
          <w:sz w:val="28"/>
          <w:szCs w:val="28"/>
        </w:rPr>
        <w:t>Утверждение положений о конференции, о педагогическом совете.</w:t>
      </w:r>
    </w:p>
    <w:p w14:paraId="2CE20CE5" w14:textId="77777777" w:rsidR="007B79DE" w:rsidRPr="00DE1075" w:rsidRDefault="00E00A27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E1075">
        <w:rPr>
          <w:rFonts w:ascii="Times New Roman" w:hAnsi="Times New Roman"/>
          <w:bCs/>
          <w:sz w:val="28"/>
          <w:szCs w:val="28"/>
        </w:rPr>
        <w:t xml:space="preserve"> </w:t>
      </w:r>
      <w:r w:rsidR="007B79DE" w:rsidRPr="00DE1075">
        <w:rPr>
          <w:rFonts w:ascii="Times New Roman" w:hAnsi="Times New Roman"/>
          <w:bCs/>
          <w:sz w:val="28"/>
          <w:szCs w:val="28"/>
        </w:rPr>
        <w:t>Утверждение правил внутреннего трудового распорядка.</w:t>
      </w:r>
    </w:p>
    <w:p w14:paraId="771580A9" w14:textId="77777777" w:rsidR="007B79DE" w:rsidRPr="00DE1075" w:rsidRDefault="00E00A27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E1075">
        <w:rPr>
          <w:rFonts w:ascii="Times New Roman" w:hAnsi="Times New Roman"/>
          <w:bCs/>
          <w:sz w:val="28"/>
          <w:szCs w:val="28"/>
        </w:rPr>
        <w:t xml:space="preserve"> Избрание комиссии по трудовым </w:t>
      </w:r>
      <w:r w:rsidR="007B79DE" w:rsidRPr="00DE1075">
        <w:rPr>
          <w:rFonts w:ascii="Times New Roman" w:hAnsi="Times New Roman"/>
          <w:bCs/>
          <w:sz w:val="28"/>
          <w:szCs w:val="28"/>
        </w:rPr>
        <w:t>спорам.</w:t>
      </w:r>
    </w:p>
    <w:p w14:paraId="0EF5BA93" w14:textId="77777777" w:rsidR="007B79DE" w:rsidRPr="00DE1075" w:rsidRDefault="00E00A27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E1075">
        <w:rPr>
          <w:rFonts w:ascii="Times New Roman" w:hAnsi="Times New Roman"/>
          <w:bCs/>
          <w:sz w:val="28"/>
          <w:szCs w:val="28"/>
        </w:rPr>
        <w:t xml:space="preserve"> </w:t>
      </w:r>
      <w:r w:rsidR="007B79DE" w:rsidRPr="00DE1075">
        <w:rPr>
          <w:rFonts w:ascii="Times New Roman" w:hAnsi="Times New Roman"/>
          <w:bCs/>
          <w:sz w:val="28"/>
          <w:szCs w:val="28"/>
        </w:rPr>
        <w:t>Утверждение проекта коллективного договора.</w:t>
      </w:r>
    </w:p>
    <w:p w14:paraId="04035187" w14:textId="77777777" w:rsidR="007B79DE" w:rsidRDefault="00E00A27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E1075">
        <w:rPr>
          <w:rFonts w:ascii="Times New Roman" w:hAnsi="Times New Roman"/>
          <w:bCs/>
          <w:sz w:val="28"/>
          <w:szCs w:val="28"/>
        </w:rPr>
        <w:t xml:space="preserve"> </w:t>
      </w:r>
      <w:r w:rsidR="007B79DE" w:rsidRPr="00DE1075">
        <w:rPr>
          <w:rFonts w:ascii="Times New Roman" w:hAnsi="Times New Roman"/>
          <w:bCs/>
          <w:sz w:val="28"/>
          <w:szCs w:val="28"/>
        </w:rPr>
        <w:t>Контроль деятельности иных органов управления учреждения, в том числе заслушивание их отчетов.</w:t>
      </w:r>
    </w:p>
    <w:p w14:paraId="0E5B5D65" w14:textId="77777777" w:rsidR="00200C56" w:rsidRPr="00DE1075" w:rsidRDefault="00200C56" w:rsidP="00B35286">
      <w:pPr>
        <w:pStyle w:val="a3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621AABC1" w14:textId="0CB19415" w:rsidR="00367E98" w:rsidRDefault="00367E98" w:rsidP="00B35286">
      <w:pPr>
        <w:pStyle w:val="a3"/>
        <w:numPr>
          <w:ilvl w:val="0"/>
          <w:numId w:val="9"/>
        </w:numPr>
        <w:tabs>
          <w:tab w:val="left" w:pos="0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E1075">
        <w:rPr>
          <w:rFonts w:ascii="Times New Roman" w:hAnsi="Times New Roman"/>
          <w:b/>
          <w:bCs/>
          <w:sz w:val="28"/>
          <w:szCs w:val="28"/>
        </w:rPr>
        <w:t xml:space="preserve"> Состав, порядок формирования, срок полномочий Конференции</w:t>
      </w:r>
    </w:p>
    <w:p w14:paraId="343BF091" w14:textId="77777777" w:rsidR="00200C56" w:rsidRPr="00DE1075" w:rsidRDefault="00200C56" w:rsidP="00B35286">
      <w:pPr>
        <w:pStyle w:val="a3"/>
        <w:tabs>
          <w:tab w:val="left" w:pos="0"/>
        </w:tabs>
        <w:rPr>
          <w:rFonts w:ascii="Times New Roman" w:hAnsi="Times New Roman"/>
          <w:b/>
          <w:bCs/>
          <w:sz w:val="28"/>
          <w:szCs w:val="28"/>
        </w:rPr>
      </w:pPr>
    </w:p>
    <w:p w14:paraId="7A88C244" w14:textId="77777777" w:rsidR="00367E98" w:rsidRPr="00DE1075" w:rsidRDefault="00367E98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E1075">
        <w:rPr>
          <w:rFonts w:ascii="Times New Roman" w:hAnsi="Times New Roman"/>
          <w:bCs/>
          <w:sz w:val="28"/>
          <w:szCs w:val="28"/>
        </w:rPr>
        <w:t xml:space="preserve"> В состав Конференции входят все работники учреждения и по одному представителю от каждой группы обучающихся учреждения.</w:t>
      </w:r>
    </w:p>
    <w:p w14:paraId="6B919181" w14:textId="77777777" w:rsidR="00685DF8" w:rsidRPr="00DE1075" w:rsidRDefault="00685DF8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E1075">
        <w:rPr>
          <w:rFonts w:ascii="Times New Roman" w:hAnsi="Times New Roman"/>
          <w:bCs/>
          <w:sz w:val="28"/>
          <w:szCs w:val="28"/>
        </w:rPr>
        <w:lastRenderedPageBreak/>
        <w:t xml:space="preserve"> Делегирование представителей от каждой группы обучающихся учреждения осуществляется решением группы.</w:t>
      </w:r>
    </w:p>
    <w:p w14:paraId="4A87E3CB" w14:textId="77777777" w:rsidR="00367E98" w:rsidRPr="00DE1075" w:rsidRDefault="00367E98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E1075">
        <w:rPr>
          <w:rFonts w:ascii="Times New Roman" w:hAnsi="Times New Roman"/>
          <w:bCs/>
          <w:sz w:val="28"/>
          <w:szCs w:val="28"/>
        </w:rPr>
        <w:t xml:space="preserve"> Срок полномочий конференции один год.</w:t>
      </w:r>
    </w:p>
    <w:p w14:paraId="5A3ACC2B" w14:textId="77777777" w:rsidR="0040531D" w:rsidRPr="00DE1075" w:rsidRDefault="0040531D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E1075">
        <w:rPr>
          <w:rFonts w:ascii="Times New Roman" w:hAnsi="Times New Roman"/>
          <w:bCs/>
          <w:sz w:val="28"/>
          <w:szCs w:val="28"/>
        </w:rPr>
        <w:t xml:space="preserve"> Досрочное прекращение полномочий представителей от группы обучающихся учреждения осуществляется </w:t>
      </w:r>
    </w:p>
    <w:p w14:paraId="1CB77D44" w14:textId="77777777" w:rsidR="0040531D" w:rsidRPr="00984187" w:rsidRDefault="0040531D" w:rsidP="00B35286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84187">
        <w:rPr>
          <w:rFonts w:ascii="Times New Roman" w:hAnsi="Times New Roman"/>
          <w:sz w:val="28"/>
        </w:rPr>
        <w:t xml:space="preserve">- </w:t>
      </w:r>
      <w:r w:rsidRPr="00984187">
        <w:rPr>
          <w:rFonts w:ascii="Times New Roman" w:hAnsi="Times New Roman"/>
          <w:sz w:val="28"/>
          <w:szCs w:val="28"/>
        </w:rPr>
        <w:t>в случае отчисления обучающегося из Колледжа;</w:t>
      </w:r>
    </w:p>
    <w:p w14:paraId="464D65E8" w14:textId="77777777" w:rsidR="0040531D" w:rsidRPr="00984187" w:rsidRDefault="0040531D" w:rsidP="00B35286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84187">
        <w:rPr>
          <w:rFonts w:ascii="Times New Roman" w:hAnsi="Times New Roman"/>
          <w:sz w:val="28"/>
        </w:rPr>
        <w:t>-  на основании личного заявления представителя группы обучающихся;</w:t>
      </w:r>
    </w:p>
    <w:p w14:paraId="224B44B5" w14:textId="77777777" w:rsidR="0040531D" w:rsidRDefault="0040531D" w:rsidP="00B35286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84187">
        <w:rPr>
          <w:rFonts w:ascii="Times New Roman" w:hAnsi="Times New Roman"/>
          <w:sz w:val="28"/>
          <w:szCs w:val="28"/>
        </w:rPr>
        <w:t xml:space="preserve">- по требованию не менее 1/2 </w:t>
      </w:r>
      <w:r w:rsidR="00984187" w:rsidRPr="00984187">
        <w:rPr>
          <w:rFonts w:ascii="Times New Roman" w:hAnsi="Times New Roman"/>
          <w:sz w:val="28"/>
          <w:szCs w:val="28"/>
        </w:rPr>
        <w:t>обучающихся группы</w:t>
      </w:r>
      <w:r w:rsidRPr="00984187">
        <w:rPr>
          <w:rFonts w:ascii="Times New Roman" w:hAnsi="Times New Roman"/>
          <w:sz w:val="28"/>
          <w:szCs w:val="28"/>
        </w:rPr>
        <w:t>, выраженному в письменной форме на имя директора Колледжа.</w:t>
      </w:r>
    </w:p>
    <w:p w14:paraId="3C979BE9" w14:textId="77777777" w:rsidR="00984187" w:rsidRPr="00DE1075" w:rsidRDefault="00984187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E1075">
        <w:rPr>
          <w:rFonts w:ascii="Times New Roman" w:hAnsi="Times New Roman"/>
          <w:bCs/>
          <w:sz w:val="28"/>
          <w:szCs w:val="28"/>
        </w:rPr>
        <w:t xml:space="preserve"> В случае досрочного прекращения полномочий представителя группы обучающихся избирается новый представитель от соответствующей группы.</w:t>
      </w:r>
    </w:p>
    <w:p w14:paraId="1F45106A" w14:textId="6CAFC1B3" w:rsidR="00367E98" w:rsidRDefault="00685DF8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E1075">
        <w:rPr>
          <w:rFonts w:ascii="Times New Roman" w:hAnsi="Times New Roman"/>
          <w:bCs/>
          <w:sz w:val="28"/>
          <w:szCs w:val="28"/>
        </w:rPr>
        <w:t xml:space="preserve"> </w:t>
      </w:r>
      <w:r w:rsidR="00367E98" w:rsidRPr="00DE1075">
        <w:rPr>
          <w:rFonts w:ascii="Times New Roman" w:hAnsi="Times New Roman"/>
          <w:bCs/>
          <w:sz w:val="28"/>
          <w:szCs w:val="28"/>
        </w:rPr>
        <w:t xml:space="preserve">Председатель </w:t>
      </w:r>
      <w:r w:rsidRPr="00DE1075">
        <w:rPr>
          <w:rFonts w:ascii="Times New Roman" w:hAnsi="Times New Roman"/>
          <w:bCs/>
          <w:sz w:val="28"/>
          <w:szCs w:val="28"/>
        </w:rPr>
        <w:t>и секретарь Конференции избираю</w:t>
      </w:r>
      <w:r w:rsidR="00367E98" w:rsidRPr="00DE1075">
        <w:rPr>
          <w:rFonts w:ascii="Times New Roman" w:hAnsi="Times New Roman"/>
          <w:bCs/>
          <w:sz w:val="28"/>
          <w:szCs w:val="28"/>
        </w:rPr>
        <w:t>тся ее участниками.</w:t>
      </w:r>
    </w:p>
    <w:p w14:paraId="2DA6EDAF" w14:textId="77777777" w:rsidR="00B35286" w:rsidRPr="00DE1075" w:rsidRDefault="00B35286" w:rsidP="00B35286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37937306" w14:textId="779E3DB1" w:rsidR="001E5352" w:rsidRPr="001E5352" w:rsidRDefault="00E00A27" w:rsidP="00B3528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100" w:afterAutospacing="1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E53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1075" w:rsidRPr="001E5352">
        <w:rPr>
          <w:rFonts w:ascii="Times New Roman" w:hAnsi="Times New Roman"/>
          <w:b/>
          <w:bCs/>
          <w:sz w:val="28"/>
          <w:szCs w:val="28"/>
        </w:rPr>
        <w:t>Порядок работы К</w:t>
      </w:r>
      <w:r w:rsidR="001E5352">
        <w:rPr>
          <w:rFonts w:ascii="Times New Roman" w:hAnsi="Times New Roman"/>
          <w:b/>
          <w:bCs/>
          <w:sz w:val="28"/>
          <w:szCs w:val="28"/>
        </w:rPr>
        <w:t>онференции</w:t>
      </w:r>
    </w:p>
    <w:p w14:paraId="2EB06FB8" w14:textId="77777777" w:rsidR="00DE1075" w:rsidRPr="001E5352" w:rsidRDefault="001E5352" w:rsidP="00B35286">
      <w:pPr>
        <w:pStyle w:val="a3"/>
        <w:tabs>
          <w:tab w:val="left" w:pos="0"/>
        </w:tabs>
        <w:spacing w:before="100" w:beforeAutospacing="1" w:after="100" w:afterAutospacing="1"/>
        <w:contextualSpacing/>
        <w:rPr>
          <w:rFonts w:ascii="Times New Roman" w:hAnsi="Times New Roman"/>
          <w:b/>
          <w:sz w:val="28"/>
          <w:szCs w:val="28"/>
        </w:rPr>
      </w:pPr>
      <w:r w:rsidRPr="001E5352">
        <w:rPr>
          <w:rFonts w:ascii="Times New Roman" w:hAnsi="Times New Roman"/>
          <w:b/>
          <w:sz w:val="28"/>
          <w:szCs w:val="28"/>
        </w:rPr>
        <w:t xml:space="preserve"> </w:t>
      </w:r>
    </w:p>
    <w:p w14:paraId="41BAA4B5" w14:textId="77777777" w:rsidR="00E00A27" w:rsidRPr="00EC757C" w:rsidRDefault="00B91C17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К</w:t>
      </w:r>
      <w:r w:rsidR="00E00A27" w:rsidRPr="00200C56">
        <w:rPr>
          <w:rFonts w:ascii="Times New Roman" w:hAnsi="Times New Roman"/>
          <w:bCs/>
          <w:sz w:val="28"/>
          <w:szCs w:val="28"/>
        </w:rPr>
        <w:t>онференции организует</w:t>
      </w:r>
      <w:r w:rsidR="001E5352">
        <w:rPr>
          <w:rFonts w:ascii="Times New Roman" w:hAnsi="Times New Roman"/>
          <w:bCs/>
          <w:sz w:val="28"/>
          <w:szCs w:val="28"/>
        </w:rPr>
        <w:t xml:space="preserve"> ее работу, созывает заседания </w:t>
      </w:r>
      <w:r w:rsidR="001E5352" w:rsidRPr="00EC757C">
        <w:rPr>
          <w:rFonts w:ascii="Times New Roman" w:hAnsi="Times New Roman"/>
          <w:bCs/>
          <w:sz w:val="28"/>
          <w:szCs w:val="28"/>
        </w:rPr>
        <w:t>К</w:t>
      </w:r>
      <w:r w:rsidR="00E00A27" w:rsidRPr="00EC757C">
        <w:rPr>
          <w:rFonts w:ascii="Times New Roman" w:hAnsi="Times New Roman"/>
          <w:bCs/>
          <w:sz w:val="28"/>
          <w:szCs w:val="28"/>
        </w:rPr>
        <w:t>онференции и председательствует на них.</w:t>
      </w:r>
    </w:p>
    <w:p w14:paraId="304D9CCE" w14:textId="77777777" w:rsidR="00607DFE" w:rsidRPr="00EC757C" w:rsidRDefault="00B91C17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C757C">
        <w:rPr>
          <w:rFonts w:ascii="Times New Roman" w:hAnsi="Times New Roman"/>
          <w:bCs/>
          <w:sz w:val="28"/>
          <w:szCs w:val="28"/>
        </w:rPr>
        <w:t>Заседание К</w:t>
      </w:r>
      <w:r w:rsidR="007B79DE" w:rsidRPr="00EC757C">
        <w:rPr>
          <w:rFonts w:ascii="Times New Roman" w:hAnsi="Times New Roman"/>
          <w:bCs/>
          <w:sz w:val="28"/>
          <w:szCs w:val="28"/>
        </w:rPr>
        <w:t>онференции проводится один раз в год.</w:t>
      </w:r>
    </w:p>
    <w:p w14:paraId="127FE906" w14:textId="4E57EE58" w:rsidR="00B91C17" w:rsidRPr="00EC757C" w:rsidRDefault="00B91C17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C757C">
        <w:rPr>
          <w:rFonts w:ascii="Times New Roman" w:hAnsi="Times New Roman"/>
          <w:bCs/>
          <w:sz w:val="28"/>
          <w:szCs w:val="28"/>
        </w:rPr>
        <w:t xml:space="preserve"> </w:t>
      </w:r>
      <w:r w:rsidR="00F061A1" w:rsidRPr="00EC757C">
        <w:rPr>
          <w:rFonts w:ascii="Times New Roman" w:hAnsi="Times New Roman"/>
          <w:bCs/>
          <w:sz w:val="28"/>
          <w:szCs w:val="28"/>
        </w:rPr>
        <w:t>Внеочередные заседания Конференции созываются по мере необходимости педагогическим советом, директором, вышестоящей организацией, в том числе Департаментом образования и молодежной политики ХМАО – Югры, Департаментом по управлению государственным имуществом ХМАО – Югры.</w:t>
      </w:r>
    </w:p>
    <w:p w14:paraId="501B58BB" w14:textId="77777777" w:rsidR="00B91C17" w:rsidRDefault="007B79DE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C757C">
        <w:rPr>
          <w:rFonts w:ascii="Times New Roman" w:hAnsi="Times New Roman"/>
          <w:bCs/>
          <w:sz w:val="28"/>
          <w:szCs w:val="28"/>
        </w:rPr>
        <w:t xml:space="preserve">Конференция правомочна </w:t>
      </w:r>
      <w:r w:rsidRPr="00B91C17">
        <w:rPr>
          <w:rFonts w:ascii="Times New Roman" w:hAnsi="Times New Roman"/>
          <w:bCs/>
          <w:sz w:val="28"/>
          <w:szCs w:val="28"/>
        </w:rPr>
        <w:t xml:space="preserve">принимать решение, если на ее заседании присутствуют не менее 2/3 работников и не менее 2/3 обучающихся из числа участников конференции. </w:t>
      </w:r>
    </w:p>
    <w:p w14:paraId="4427D7B3" w14:textId="77777777" w:rsidR="00B91C17" w:rsidRDefault="007B79DE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91C17">
        <w:rPr>
          <w:rFonts w:ascii="Times New Roman" w:hAnsi="Times New Roman"/>
          <w:bCs/>
          <w:sz w:val="28"/>
          <w:szCs w:val="28"/>
        </w:rPr>
        <w:t>Решение считается принятым, если за него проголосовало более половины работников и более половины обучающихся</w:t>
      </w:r>
      <w:r w:rsidR="00B91C17">
        <w:rPr>
          <w:rFonts w:ascii="Times New Roman" w:hAnsi="Times New Roman"/>
          <w:bCs/>
          <w:sz w:val="28"/>
          <w:szCs w:val="28"/>
        </w:rPr>
        <w:t xml:space="preserve"> учреждения, присутствующих на К</w:t>
      </w:r>
      <w:r w:rsidRPr="00B91C17">
        <w:rPr>
          <w:rFonts w:ascii="Times New Roman" w:hAnsi="Times New Roman"/>
          <w:bCs/>
          <w:sz w:val="28"/>
          <w:szCs w:val="28"/>
        </w:rPr>
        <w:t>онференции.</w:t>
      </w:r>
    </w:p>
    <w:p w14:paraId="478AB8BB" w14:textId="77777777" w:rsidR="0002237C" w:rsidRPr="0002237C" w:rsidRDefault="00B91C17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237C">
        <w:rPr>
          <w:rFonts w:ascii="Times New Roman" w:hAnsi="Times New Roman"/>
          <w:bCs/>
          <w:sz w:val="28"/>
          <w:szCs w:val="28"/>
        </w:rPr>
        <w:t>Решения К</w:t>
      </w:r>
      <w:r w:rsidR="007B79DE" w:rsidRPr="0002237C">
        <w:rPr>
          <w:rFonts w:ascii="Times New Roman" w:hAnsi="Times New Roman"/>
          <w:bCs/>
          <w:sz w:val="28"/>
          <w:szCs w:val="28"/>
        </w:rPr>
        <w:t>онференции оформляются протоколами, которые подпи</w:t>
      </w:r>
      <w:r w:rsidR="0002237C" w:rsidRPr="0002237C">
        <w:rPr>
          <w:rFonts w:ascii="Times New Roman" w:hAnsi="Times New Roman"/>
          <w:bCs/>
          <w:sz w:val="28"/>
          <w:szCs w:val="28"/>
        </w:rPr>
        <w:t>сывает председатель конференции.</w:t>
      </w:r>
      <w:r w:rsidR="007B79DE" w:rsidRPr="0002237C">
        <w:rPr>
          <w:rFonts w:ascii="Times New Roman" w:hAnsi="Times New Roman"/>
          <w:bCs/>
          <w:sz w:val="28"/>
          <w:szCs w:val="28"/>
        </w:rPr>
        <w:t xml:space="preserve"> </w:t>
      </w:r>
    </w:p>
    <w:p w14:paraId="2FDDBB72" w14:textId="77777777" w:rsidR="009D5BB6" w:rsidRPr="0002237C" w:rsidRDefault="001E5352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237C">
        <w:rPr>
          <w:rFonts w:ascii="Times New Roman" w:hAnsi="Times New Roman"/>
          <w:sz w:val="28"/>
          <w:szCs w:val="28"/>
        </w:rPr>
        <w:t>Решения</w:t>
      </w:r>
      <w:r w:rsidR="009D5BB6" w:rsidRPr="0002237C">
        <w:rPr>
          <w:rFonts w:ascii="Times New Roman" w:hAnsi="Times New Roman"/>
          <w:sz w:val="28"/>
          <w:szCs w:val="28"/>
        </w:rPr>
        <w:t xml:space="preserve"> К</w:t>
      </w:r>
      <w:r w:rsidRPr="0002237C">
        <w:rPr>
          <w:rFonts w:ascii="Times New Roman" w:hAnsi="Times New Roman"/>
          <w:sz w:val="28"/>
          <w:szCs w:val="28"/>
        </w:rPr>
        <w:t>онференции являю</w:t>
      </w:r>
      <w:r w:rsidR="009D5BB6" w:rsidRPr="0002237C">
        <w:rPr>
          <w:rFonts w:ascii="Times New Roman" w:hAnsi="Times New Roman"/>
          <w:sz w:val="28"/>
          <w:szCs w:val="28"/>
        </w:rPr>
        <w:t>тся обязательным</w:t>
      </w:r>
      <w:r w:rsidRPr="0002237C">
        <w:rPr>
          <w:rFonts w:ascii="Times New Roman" w:hAnsi="Times New Roman"/>
          <w:sz w:val="28"/>
          <w:szCs w:val="28"/>
        </w:rPr>
        <w:t>и</w:t>
      </w:r>
      <w:r w:rsidR="009D5BB6" w:rsidRPr="0002237C">
        <w:rPr>
          <w:rFonts w:ascii="Times New Roman" w:hAnsi="Times New Roman"/>
          <w:sz w:val="28"/>
          <w:szCs w:val="28"/>
        </w:rPr>
        <w:t xml:space="preserve"> для всех участников обр</w:t>
      </w:r>
      <w:r w:rsidRPr="0002237C">
        <w:rPr>
          <w:rFonts w:ascii="Times New Roman" w:hAnsi="Times New Roman"/>
          <w:sz w:val="28"/>
          <w:szCs w:val="28"/>
        </w:rPr>
        <w:t>азовательных отношений и подлежа</w:t>
      </w:r>
      <w:r w:rsidR="009D5BB6" w:rsidRPr="0002237C">
        <w:rPr>
          <w:rFonts w:ascii="Times New Roman" w:hAnsi="Times New Roman"/>
          <w:sz w:val="28"/>
          <w:szCs w:val="28"/>
        </w:rPr>
        <w:t xml:space="preserve">т исполнению в установленные решением сроки. </w:t>
      </w:r>
    </w:p>
    <w:p w14:paraId="686CD243" w14:textId="77777777" w:rsidR="001E5352" w:rsidRPr="0002237C" w:rsidRDefault="001E5352" w:rsidP="00B35286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14:paraId="31CB49FA" w14:textId="138AA8F2" w:rsidR="009D5BB6" w:rsidRDefault="009D5BB6" w:rsidP="00B3528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100" w:afterAutospacing="1"/>
        <w:ind w:left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E5352">
        <w:rPr>
          <w:rFonts w:ascii="Times New Roman" w:hAnsi="Times New Roman"/>
          <w:b/>
          <w:bCs/>
          <w:sz w:val="28"/>
          <w:szCs w:val="28"/>
        </w:rPr>
        <w:t xml:space="preserve"> Делопроизводство К</w:t>
      </w:r>
      <w:r w:rsidR="00B53D0B">
        <w:rPr>
          <w:rFonts w:ascii="Times New Roman" w:hAnsi="Times New Roman"/>
          <w:b/>
          <w:bCs/>
          <w:sz w:val="28"/>
          <w:szCs w:val="28"/>
        </w:rPr>
        <w:t>онференции</w:t>
      </w:r>
    </w:p>
    <w:p w14:paraId="5EE1DC67" w14:textId="77777777" w:rsidR="001E5352" w:rsidRPr="001E5352" w:rsidRDefault="001E5352" w:rsidP="00B35286">
      <w:pPr>
        <w:pStyle w:val="a3"/>
        <w:tabs>
          <w:tab w:val="left" w:pos="0"/>
        </w:tabs>
        <w:spacing w:before="100" w:beforeAutospacing="1" w:after="100" w:afterAutospacing="1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19D13A6E" w14:textId="77777777" w:rsidR="0002237C" w:rsidRPr="0002237C" w:rsidRDefault="001E5352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237C">
        <w:rPr>
          <w:rFonts w:ascii="Times New Roman" w:hAnsi="Times New Roman"/>
          <w:bCs/>
          <w:sz w:val="28"/>
          <w:szCs w:val="28"/>
        </w:rPr>
        <w:t xml:space="preserve"> Ведение протоколов </w:t>
      </w:r>
      <w:r w:rsidR="009D5BB6" w:rsidRPr="0002237C">
        <w:rPr>
          <w:rFonts w:ascii="Times New Roman" w:hAnsi="Times New Roman"/>
          <w:bCs/>
          <w:sz w:val="28"/>
          <w:szCs w:val="28"/>
        </w:rPr>
        <w:t>К</w:t>
      </w:r>
      <w:r w:rsidRPr="0002237C">
        <w:rPr>
          <w:rFonts w:ascii="Times New Roman" w:hAnsi="Times New Roman"/>
          <w:bCs/>
          <w:sz w:val="28"/>
          <w:szCs w:val="28"/>
        </w:rPr>
        <w:t>онференции</w:t>
      </w:r>
      <w:r w:rsidR="009D5BB6" w:rsidRPr="0002237C">
        <w:rPr>
          <w:rFonts w:ascii="Times New Roman" w:hAnsi="Times New Roman"/>
          <w:bCs/>
          <w:sz w:val="28"/>
          <w:szCs w:val="28"/>
        </w:rPr>
        <w:t xml:space="preserve"> осуществляет секретарь К</w:t>
      </w:r>
      <w:r w:rsidRPr="0002237C">
        <w:rPr>
          <w:rFonts w:ascii="Times New Roman" w:hAnsi="Times New Roman"/>
          <w:bCs/>
          <w:sz w:val="28"/>
          <w:szCs w:val="28"/>
        </w:rPr>
        <w:t>онференции</w:t>
      </w:r>
      <w:r w:rsidR="009D5BB6" w:rsidRPr="0002237C">
        <w:rPr>
          <w:rFonts w:ascii="Times New Roman" w:hAnsi="Times New Roman"/>
          <w:bCs/>
          <w:sz w:val="28"/>
          <w:szCs w:val="28"/>
        </w:rPr>
        <w:t xml:space="preserve">. </w:t>
      </w:r>
    </w:p>
    <w:p w14:paraId="0ABB4DBA" w14:textId="77777777" w:rsidR="0002237C" w:rsidRDefault="009D5BB6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237C">
        <w:rPr>
          <w:rFonts w:ascii="Times New Roman" w:hAnsi="Times New Roman"/>
          <w:bCs/>
          <w:sz w:val="28"/>
          <w:szCs w:val="28"/>
        </w:rPr>
        <w:t>Секретарь К</w:t>
      </w:r>
      <w:r w:rsidR="0002237C" w:rsidRPr="0002237C">
        <w:rPr>
          <w:rFonts w:ascii="Times New Roman" w:hAnsi="Times New Roman"/>
          <w:bCs/>
          <w:sz w:val="28"/>
          <w:szCs w:val="28"/>
        </w:rPr>
        <w:t>онференции</w:t>
      </w:r>
      <w:r w:rsidR="00AA35E4">
        <w:rPr>
          <w:rFonts w:ascii="Times New Roman" w:hAnsi="Times New Roman"/>
          <w:bCs/>
          <w:sz w:val="28"/>
          <w:szCs w:val="28"/>
        </w:rPr>
        <w:t xml:space="preserve"> </w:t>
      </w:r>
      <w:r w:rsidRPr="0002237C">
        <w:rPr>
          <w:rFonts w:ascii="Times New Roman" w:hAnsi="Times New Roman"/>
          <w:bCs/>
          <w:sz w:val="28"/>
          <w:szCs w:val="28"/>
        </w:rPr>
        <w:t>несет ответств</w:t>
      </w:r>
      <w:r w:rsidR="001E5352" w:rsidRPr="0002237C">
        <w:rPr>
          <w:rFonts w:ascii="Times New Roman" w:hAnsi="Times New Roman"/>
          <w:bCs/>
          <w:sz w:val="28"/>
          <w:szCs w:val="28"/>
        </w:rPr>
        <w:t>енность за хранени</w:t>
      </w:r>
      <w:r w:rsidR="00AA35E4">
        <w:rPr>
          <w:rFonts w:ascii="Times New Roman" w:hAnsi="Times New Roman"/>
          <w:bCs/>
          <w:sz w:val="28"/>
          <w:szCs w:val="28"/>
        </w:rPr>
        <w:t>е</w:t>
      </w:r>
      <w:r w:rsidR="001E5352" w:rsidRPr="0002237C">
        <w:rPr>
          <w:rFonts w:ascii="Times New Roman" w:hAnsi="Times New Roman"/>
          <w:bCs/>
          <w:sz w:val="28"/>
          <w:szCs w:val="28"/>
        </w:rPr>
        <w:t xml:space="preserve"> протоколов </w:t>
      </w:r>
      <w:r w:rsidRPr="0002237C">
        <w:rPr>
          <w:rFonts w:ascii="Times New Roman" w:hAnsi="Times New Roman"/>
          <w:bCs/>
          <w:sz w:val="28"/>
          <w:szCs w:val="28"/>
        </w:rPr>
        <w:t>заседаний К</w:t>
      </w:r>
      <w:r w:rsidR="001E5352" w:rsidRPr="0002237C">
        <w:rPr>
          <w:rFonts w:ascii="Times New Roman" w:hAnsi="Times New Roman"/>
          <w:bCs/>
          <w:sz w:val="28"/>
          <w:szCs w:val="28"/>
        </w:rPr>
        <w:t>онференции</w:t>
      </w:r>
      <w:r w:rsidRPr="0002237C">
        <w:rPr>
          <w:rFonts w:ascii="Times New Roman" w:hAnsi="Times New Roman"/>
          <w:bCs/>
          <w:sz w:val="28"/>
          <w:szCs w:val="28"/>
        </w:rPr>
        <w:t xml:space="preserve"> до их передачи в архив Колледжа.</w:t>
      </w:r>
    </w:p>
    <w:p w14:paraId="4EA1A226" w14:textId="77777777" w:rsidR="009D5BB6" w:rsidRPr="0002237C" w:rsidRDefault="009D5BB6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237C">
        <w:rPr>
          <w:rFonts w:ascii="Times New Roman" w:hAnsi="Times New Roman"/>
          <w:bCs/>
          <w:sz w:val="28"/>
          <w:szCs w:val="28"/>
        </w:rPr>
        <w:t>Протоколы заседаний К</w:t>
      </w:r>
      <w:r w:rsidR="0002237C" w:rsidRPr="0002237C">
        <w:rPr>
          <w:rFonts w:ascii="Times New Roman" w:hAnsi="Times New Roman"/>
          <w:bCs/>
          <w:sz w:val="28"/>
          <w:szCs w:val="28"/>
        </w:rPr>
        <w:t xml:space="preserve">онференции </w:t>
      </w:r>
      <w:r w:rsidRPr="0002237C">
        <w:rPr>
          <w:rFonts w:ascii="Times New Roman" w:hAnsi="Times New Roman"/>
          <w:bCs/>
          <w:sz w:val="28"/>
          <w:szCs w:val="28"/>
        </w:rPr>
        <w:t xml:space="preserve">оформляются в печатном виде, </w:t>
      </w:r>
      <w:r w:rsidR="0002237C" w:rsidRPr="0002237C">
        <w:rPr>
          <w:rFonts w:ascii="Times New Roman" w:hAnsi="Times New Roman"/>
          <w:bCs/>
          <w:sz w:val="28"/>
          <w:szCs w:val="28"/>
        </w:rPr>
        <w:t>в соответствии с Инструкцией по делопроизводству, утвержденной приказом БУ «Нижневартовский социально-гуманитарный колледж».</w:t>
      </w:r>
    </w:p>
    <w:p w14:paraId="29D673E2" w14:textId="77777777" w:rsidR="009D5BB6" w:rsidRDefault="009D5BB6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237C">
        <w:rPr>
          <w:rFonts w:ascii="Times New Roman" w:hAnsi="Times New Roman"/>
          <w:bCs/>
          <w:sz w:val="28"/>
          <w:szCs w:val="28"/>
        </w:rPr>
        <w:t xml:space="preserve"> Протоколы ведутся секретарем К</w:t>
      </w:r>
      <w:r w:rsidR="0002237C" w:rsidRPr="0002237C">
        <w:rPr>
          <w:rFonts w:ascii="Times New Roman" w:hAnsi="Times New Roman"/>
          <w:bCs/>
          <w:sz w:val="28"/>
          <w:szCs w:val="28"/>
        </w:rPr>
        <w:t>онференции</w:t>
      </w:r>
      <w:r w:rsidRPr="0002237C">
        <w:rPr>
          <w:rFonts w:ascii="Times New Roman" w:hAnsi="Times New Roman"/>
          <w:bCs/>
          <w:sz w:val="28"/>
          <w:szCs w:val="28"/>
        </w:rPr>
        <w:t xml:space="preserve"> в течение одного </w:t>
      </w:r>
      <w:r w:rsidR="0002237C" w:rsidRPr="006B43A9">
        <w:rPr>
          <w:rFonts w:ascii="Times New Roman" w:hAnsi="Times New Roman"/>
          <w:bCs/>
          <w:sz w:val="28"/>
          <w:szCs w:val="28"/>
        </w:rPr>
        <w:t>календарного</w:t>
      </w:r>
      <w:r w:rsidRPr="0002237C">
        <w:rPr>
          <w:rFonts w:ascii="Times New Roman" w:hAnsi="Times New Roman"/>
          <w:bCs/>
          <w:sz w:val="28"/>
          <w:szCs w:val="28"/>
        </w:rPr>
        <w:t xml:space="preserve"> года, по завершении которого секретарь К</w:t>
      </w:r>
      <w:r w:rsidR="00AA35E4">
        <w:rPr>
          <w:rFonts w:ascii="Times New Roman" w:hAnsi="Times New Roman"/>
          <w:bCs/>
          <w:sz w:val="28"/>
          <w:szCs w:val="28"/>
        </w:rPr>
        <w:t>онференции</w:t>
      </w:r>
      <w:r w:rsidRPr="0002237C">
        <w:rPr>
          <w:rFonts w:ascii="Times New Roman" w:hAnsi="Times New Roman"/>
          <w:bCs/>
          <w:sz w:val="28"/>
          <w:szCs w:val="28"/>
        </w:rPr>
        <w:t xml:space="preserve">  передает их в соответствии с установленным порядком делопроиз</w:t>
      </w:r>
      <w:r w:rsidR="006B43A9">
        <w:rPr>
          <w:rFonts w:ascii="Times New Roman" w:hAnsi="Times New Roman"/>
          <w:bCs/>
          <w:sz w:val="28"/>
          <w:szCs w:val="28"/>
        </w:rPr>
        <w:t xml:space="preserve">водства учреждения на хранение </w:t>
      </w:r>
      <w:r w:rsidRPr="0002237C">
        <w:rPr>
          <w:rFonts w:ascii="Times New Roman" w:hAnsi="Times New Roman"/>
          <w:bCs/>
          <w:sz w:val="28"/>
          <w:szCs w:val="28"/>
        </w:rPr>
        <w:t xml:space="preserve">в архив Колледжа, где они хранятся </w:t>
      </w:r>
      <w:r w:rsidR="0002237C" w:rsidRPr="0002237C">
        <w:rPr>
          <w:rFonts w:ascii="Times New Roman" w:hAnsi="Times New Roman"/>
          <w:bCs/>
          <w:sz w:val="28"/>
          <w:szCs w:val="28"/>
        </w:rPr>
        <w:t>в соответствии с номенклатурой дел</w:t>
      </w:r>
      <w:r w:rsidRPr="0002237C">
        <w:rPr>
          <w:rFonts w:ascii="Times New Roman" w:hAnsi="Times New Roman"/>
          <w:bCs/>
          <w:sz w:val="28"/>
          <w:szCs w:val="28"/>
        </w:rPr>
        <w:t xml:space="preserve">. </w:t>
      </w:r>
    </w:p>
    <w:p w14:paraId="2328640B" w14:textId="77777777" w:rsidR="006B43A9" w:rsidRPr="0002237C" w:rsidRDefault="006B43A9" w:rsidP="00B35286">
      <w:pPr>
        <w:pStyle w:val="a3"/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5F92C3A6" w14:textId="4980120C" w:rsidR="009D5BB6" w:rsidRDefault="009D5BB6" w:rsidP="00B3528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100" w:afterAutospacing="1"/>
        <w:ind w:left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B43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43A9">
        <w:rPr>
          <w:rFonts w:ascii="Times New Roman" w:hAnsi="Times New Roman"/>
          <w:b/>
          <w:bCs/>
          <w:sz w:val="28"/>
          <w:szCs w:val="28"/>
        </w:rPr>
        <w:t xml:space="preserve">Заключительные </w:t>
      </w:r>
      <w:r w:rsidRPr="006B43A9">
        <w:rPr>
          <w:rFonts w:ascii="Times New Roman" w:hAnsi="Times New Roman"/>
          <w:b/>
          <w:bCs/>
          <w:sz w:val="28"/>
          <w:szCs w:val="28"/>
        </w:rPr>
        <w:t>положения</w:t>
      </w:r>
    </w:p>
    <w:p w14:paraId="1C68A65A" w14:textId="77777777" w:rsidR="006B43A9" w:rsidRPr="006B43A9" w:rsidRDefault="006B43A9" w:rsidP="00B35286">
      <w:pPr>
        <w:pStyle w:val="a3"/>
        <w:tabs>
          <w:tab w:val="left" w:pos="0"/>
        </w:tabs>
        <w:spacing w:before="100" w:beforeAutospacing="1" w:after="100" w:afterAutospacing="1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75C28583" w14:textId="77777777" w:rsidR="006B43A9" w:rsidRPr="00B35286" w:rsidRDefault="006B43A9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35286">
        <w:rPr>
          <w:rFonts w:ascii="Times New Roman" w:hAnsi="Times New Roman"/>
          <w:bCs/>
          <w:sz w:val="28"/>
          <w:szCs w:val="28"/>
        </w:rPr>
        <w:t xml:space="preserve">Настоящее </w:t>
      </w:r>
      <w:r w:rsidR="009D5BB6" w:rsidRPr="00B35286">
        <w:rPr>
          <w:rFonts w:ascii="Times New Roman" w:hAnsi="Times New Roman"/>
          <w:bCs/>
          <w:sz w:val="28"/>
          <w:szCs w:val="28"/>
        </w:rPr>
        <w:t>Положен</w:t>
      </w:r>
      <w:r w:rsidRPr="00B35286">
        <w:rPr>
          <w:rFonts w:ascii="Times New Roman" w:hAnsi="Times New Roman"/>
          <w:bCs/>
          <w:sz w:val="28"/>
          <w:szCs w:val="28"/>
        </w:rPr>
        <w:t xml:space="preserve">ие принимается как локальный </w:t>
      </w:r>
      <w:r w:rsidR="009D5BB6" w:rsidRPr="00B35286">
        <w:rPr>
          <w:rFonts w:ascii="Times New Roman" w:hAnsi="Times New Roman"/>
          <w:bCs/>
          <w:sz w:val="28"/>
          <w:szCs w:val="28"/>
        </w:rPr>
        <w:t xml:space="preserve">нормативный акт учреждения </w:t>
      </w:r>
      <w:r w:rsidRPr="00B35286">
        <w:rPr>
          <w:rFonts w:ascii="Times New Roman" w:hAnsi="Times New Roman"/>
          <w:bCs/>
          <w:sz w:val="28"/>
          <w:szCs w:val="28"/>
        </w:rPr>
        <w:t>решением Конференции.</w:t>
      </w:r>
    </w:p>
    <w:p w14:paraId="4288E2FC" w14:textId="77777777" w:rsidR="009D5BB6" w:rsidRPr="00B35286" w:rsidRDefault="006B43A9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35286">
        <w:rPr>
          <w:rFonts w:ascii="Times New Roman" w:hAnsi="Times New Roman"/>
          <w:bCs/>
          <w:sz w:val="28"/>
          <w:szCs w:val="28"/>
        </w:rPr>
        <w:t xml:space="preserve"> П</w:t>
      </w:r>
      <w:r w:rsidR="009D5BB6" w:rsidRPr="00B35286">
        <w:rPr>
          <w:rFonts w:ascii="Times New Roman" w:hAnsi="Times New Roman"/>
          <w:bCs/>
          <w:sz w:val="28"/>
          <w:szCs w:val="28"/>
        </w:rPr>
        <w:t xml:space="preserve">осле </w:t>
      </w:r>
      <w:r w:rsidRPr="00B35286">
        <w:rPr>
          <w:rFonts w:ascii="Times New Roman" w:hAnsi="Times New Roman"/>
          <w:bCs/>
          <w:sz w:val="28"/>
          <w:szCs w:val="28"/>
        </w:rPr>
        <w:t>утверждения решением Конференции</w:t>
      </w:r>
      <w:r w:rsidR="009D5BB6" w:rsidRPr="00B35286">
        <w:rPr>
          <w:rFonts w:ascii="Times New Roman" w:hAnsi="Times New Roman"/>
          <w:bCs/>
          <w:sz w:val="28"/>
          <w:szCs w:val="28"/>
        </w:rPr>
        <w:t xml:space="preserve">, </w:t>
      </w:r>
      <w:r w:rsidRPr="00B35286">
        <w:rPr>
          <w:rFonts w:ascii="Times New Roman" w:hAnsi="Times New Roman"/>
          <w:bCs/>
          <w:sz w:val="28"/>
          <w:szCs w:val="28"/>
        </w:rPr>
        <w:t xml:space="preserve">Положение </w:t>
      </w:r>
      <w:r w:rsidR="009D5BB6" w:rsidRPr="00B35286">
        <w:rPr>
          <w:rFonts w:ascii="Times New Roman" w:hAnsi="Times New Roman"/>
          <w:bCs/>
          <w:sz w:val="28"/>
          <w:szCs w:val="28"/>
        </w:rPr>
        <w:t xml:space="preserve">утверждается распорядительным актом директора Колледжа. </w:t>
      </w:r>
    </w:p>
    <w:p w14:paraId="1878A2B5" w14:textId="77777777" w:rsidR="009D5BB6" w:rsidRPr="00B35286" w:rsidRDefault="009D5BB6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35286">
        <w:rPr>
          <w:rFonts w:ascii="Times New Roman" w:hAnsi="Times New Roman"/>
          <w:bCs/>
          <w:sz w:val="28"/>
          <w:szCs w:val="28"/>
        </w:rPr>
        <w:t xml:space="preserve"> Срок действия настоящего Положения не ограничен. Настоящее Положение действует до принятия нового Положения.</w:t>
      </w:r>
    </w:p>
    <w:p w14:paraId="6706C654" w14:textId="5E016222" w:rsidR="009D5BB6" w:rsidRDefault="009D5BB6" w:rsidP="00B35286">
      <w:pPr>
        <w:pStyle w:val="a3"/>
        <w:numPr>
          <w:ilvl w:val="1"/>
          <w:numId w:val="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35286">
        <w:rPr>
          <w:rFonts w:ascii="Times New Roman" w:hAnsi="Times New Roman"/>
          <w:bCs/>
          <w:sz w:val="28"/>
          <w:szCs w:val="28"/>
        </w:rPr>
        <w:t xml:space="preserve"> Изменения и дополнения в настоящее Положение вносятся и принимаются </w:t>
      </w:r>
      <w:r w:rsidR="006B43A9" w:rsidRPr="00B35286">
        <w:rPr>
          <w:rFonts w:ascii="Times New Roman" w:hAnsi="Times New Roman"/>
          <w:bCs/>
          <w:sz w:val="28"/>
          <w:szCs w:val="28"/>
        </w:rPr>
        <w:t>решением Конференции</w:t>
      </w:r>
      <w:r w:rsidRPr="00B35286">
        <w:rPr>
          <w:rFonts w:ascii="Times New Roman" w:hAnsi="Times New Roman"/>
          <w:bCs/>
          <w:sz w:val="28"/>
          <w:szCs w:val="28"/>
        </w:rPr>
        <w:t xml:space="preserve"> и утверждаются распорядительным актом директора Колледжа.</w:t>
      </w:r>
    </w:p>
    <w:p w14:paraId="761E9C26" w14:textId="0F5949EE" w:rsidR="00DE362A" w:rsidRDefault="00DE362A" w:rsidP="00DE362A">
      <w:pPr>
        <w:pStyle w:val="a3"/>
        <w:tabs>
          <w:tab w:val="left" w:pos="0"/>
          <w:tab w:val="left" w:pos="426"/>
        </w:tabs>
        <w:jc w:val="both"/>
        <w:rPr>
          <w:rFonts w:ascii="Times New Roman" w:hAnsi="Times New Roman"/>
          <w:bCs/>
          <w:sz w:val="28"/>
          <w:szCs w:val="28"/>
        </w:rPr>
      </w:pPr>
    </w:p>
    <w:sectPr w:rsidR="00DE362A" w:rsidSect="00002BC7">
      <w:pgSz w:w="11906" w:h="16838"/>
      <w:pgMar w:top="993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48F"/>
    <w:multiLevelType w:val="multilevel"/>
    <w:tmpl w:val="35B859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2A14DD1"/>
    <w:multiLevelType w:val="hybridMultilevel"/>
    <w:tmpl w:val="808E5DCE"/>
    <w:lvl w:ilvl="0" w:tplc="C824A2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E2624"/>
    <w:multiLevelType w:val="hybridMultilevel"/>
    <w:tmpl w:val="F78E95BE"/>
    <w:lvl w:ilvl="0" w:tplc="38384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03B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585976"/>
    <w:multiLevelType w:val="multilevel"/>
    <w:tmpl w:val="7B26C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A8B7972"/>
    <w:multiLevelType w:val="multilevel"/>
    <w:tmpl w:val="F2961080"/>
    <w:lvl w:ilvl="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D3F3297"/>
    <w:multiLevelType w:val="hybridMultilevel"/>
    <w:tmpl w:val="18C20D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8D5DEA"/>
    <w:multiLevelType w:val="hybridMultilevel"/>
    <w:tmpl w:val="1E18F6E6"/>
    <w:lvl w:ilvl="0" w:tplc="11A2C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630AE"/>
    <w:multiLevelType w:val="multilevel"/>
    <w:tmpl w:val="779898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AF224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3C520EA"/>
    <w:multiLevelType w:val="hybridMultilevel"/>
    <w:tmpl w:val="C98ECD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79EE0309"/>
    <w:multiLevelType w:val="hybridMultilevel"/>
    <w:tmpl w:val="EF146950"/>
    <w:lvl w:ilvl="0" w:tplc="B268E5A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7B9550EF"/>
    <w:multiLevelType w:val="hybridMultilevel"/>
    <w:tmpl w:val="23AA9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743648"/>
    <w:multiLevelType w:val="hybridMultilevel"/>
    <w:tmpl w:val="4E72E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1"/>
  </w:num>
  <w:num w:numId="7">
    <w:abstractNumId w:val="12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5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33"/>
    <w:rsid w:val="00002BC7"/>
    <w:rsid w:val="0002237C"/>
    <w:rsid w:val="0003008C"/>
    <w:rsid w:val="000E4A32"/>
    <w:rsid w:val="000E749E"/>
    <w:rsid w:val="00141D3B"/>
    <w:rsid w:val="00144222"/>
    <w:rsid w:val="00147DCF"/>
    <w:rsid w:val="0016618F"/>
    <w:rsid w:val="00197CCE"/>
    <w:rsid w:val="001B17CE"/>
    <w:rsid w:val="001C667A"/>
    <w:rsid w:val="001E04D6"/>
    <w:rsid w:val="001E5352"/>
    <w:rsid w:val="001F5FE9"/>
    <w:rsid w:val="001F6C1D"/>
    <w:rsid w:val="00200C56"/>
    <w:rsid w:val="00203302"/>
    <w:rsid w:val="002053AD"/>
    <w:rsid w:val="0021715E"/>
    <w:rsid w:val="00266D96"/>
    <w:rsid w:val="00286E9A"/>
    <w:rsid w:val="002A5F43"/>
    <w:rsid w:val="002A69CB"/>
    <w:rsid w:val="002B2621"/>
    <w:rsid w:val="002C6C40"/>
    <w:rsid w:val="002E42EF"/>
    <w:rsid w:val="002E4AE5"/>
    <w:rsid w:val="00322846"/>
    <w:rsid w:val="00334EF3"/>
    <w:rsid w:val="00367E98"/>
    <w:rsid w:val="00383544"/>
    <w:rsid w:val="003A6733"/>
    <w:rsid w:val="003C04CF"/>
    <w:rsid w:val="003C4CDE"/>
    <w:rsid w:val="003D378C"/>
    <w:rsid w:val="003E2470"/>
    <w:rsid w:val="003F4883"/>
    <w:rsid w:val="0040531D"/>
    <w:rsid w:val="00410D8A"/>
    <w:rsid w:val="00414696"/>
    <w:rsid w:val="004917B1"/>
    <w:rsid w:val="00495F0F"/>
    <w:rsid w:val="004B27CB"/>
    <w:rsid w:val="004B3C10"/>
    <w:rsid w:val="00512519"/>
    <w:rsid w:val="0053518F"/>
    <w:rsid w:val="0055774C"/>
    <w:rsid w:val="00560789"/>
    <w:rsid w:val="00564B62"/>
    <w:rsid w:val="00574513"/>
    <w:rsid w:val="005801BC"/>
    <w:rsid w:val="005A7F2A"/>
    <w:rsid w:val="005C2F94"/>
    <w:rsid w:val="00607DFE"/>
    <w:rsid w:val="00640785"/>
    <w:rsid w:val="006424EA"/>
    <w:rsid w:val="006830DE"/>
    <w:rsid w:val="00685DF8"/>
    <w:rsid w:val="006A165A"/>
    <w:rsid w:val="006A67A7"/>
    <w:rsid w:val="006B43A9"/>
    <w:rsid w:val="006D03FD"/>
    <w:rsid w:val="006D7867"/>
    <w:rsid w:val="006D7FF8"/>
    <w:rsid w:val="00701EB6"/>
    <w:rsid w:val="007A221C"/>
    <w:rsid w:val="007A4D9B"/>
    <w:rsid w:val="007B79DE"/>
    <w:rsid w:val="008026FC"/>
    <w:rsid w:val="00840590"/>
    <w:rsid w:val="008410E8"/>
    <w:rsid w:val="0085572C"/>
    <w:rsid w:val="008569F9"/>
    <w:rsid w:val="00856CE5"/>
    <w:rsid w:val="008C3E4B"/>
    <w:rsid w:val="008F2739"/>
    <w:rsid w:val="00906430"/>
    <w:rsid w:val="00915BF0"/>
    <w:rsid w:val="00916BF4"/>
    <w:rsid w:val="0095238C"/>
    <w:rsid w:val="00952F8E"/>
    <w:rsid w:val="00954CF4"/>
    <w:rsid w:val="00984187"/>
    <w:rsid w:val="00987070"/>
    <w:rsid w:val="00987118"/>
    <w:rsid w:val="00996E0A"/>
    <w:rsid w:val="009A20BA"/>
    <w:rsid w:val="009C4B53"/>
    <w:rsid w:val="009D5BB6"/>
    <w:rsid w:val="00A121EA"/>
    <w:rsid w:val="00A204D2"/>
    <w:rsid w:val="00A24CB2"/>
    <w:rsid w:val="00A27CB1"/>
    <w:rsid w:val="00A348C0"/>
    <w:rsid w:val="00A712B5"/>
    <w:rsid w:val="00A829C9"/>
    <w:rsid w:val="00AA35E4"/>
    <w:rsid w:val="00AE27A2"/>
    <w:rsid w:val="00B2439D"/>
    <w:rsid w:val="00B35286"/>
    <w:rsid w:val="00B42CDA"/>
    <w:rsid w:val="00B53D0B"/>
    <w:rsid w:val="00B91C17"/>
    <w:rsid w:val="00C12664"/>
    <w:rsid w:val="00C56B35"/>
    <w:rsid w:val="00C64EF1"/>
    <w:rsid w:val="00C73BFC"/>
    <w:rsid w:val="00CD01AA"/>
    <w:rsid w:val="00CE6E58"/>
    <w:rsid w:val="00D0078A"/>
    <w:rsid w:val="00D27F04"/>
    <w:rsid w:val="00D55886"/>
    <w:rsid w:val="00D6684D"/>
    <w:rsid w:val="00D97CB2"/>
    <w:rsid w:val="00DB6ACB"/>
    <w:rsid w:val="00DE1075"/>
    <w:rsid w:val="00DE362A"/>
    <w:rsid w:val="00E00A27"/>
    <w:rsid w:val="00E0655F"/>
    <w:rsid w:val="00E121CD"/>
    <w:rsid w:val="00E655A5"/>
    <w:rsid w:val="00EC467E"/>
    <w:rsid w:val="00EC757C"/>
    <w:rsid w:val="00F061A1"/>
    <w:rsid w:val="00F53C02"/>
    <w:rsid w:val="00F61AAC"/>
    <w:rsid w:val="00F74357"/>
    <w:rsid w:val="00FB0B33"/>
    <w:rsid w:val="00FE168F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4E050"/>
  <w15:docId w15:val="{2C3A00A9-BEBE-4816-B27A-2DEDAA8D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0B33"/>
    <w:rPr>
      <w:rFonts w:ascii="Arial" w:hAnsi="Arial"/>
    </w:rPr>
  </w:style>
  <w:style w:type="paragraph" w:styleId="5">
    <w:name w:val="heading 5"/>
    <w:basedOn w:val="a"/>
    <w:next w:val="a"/>
    <w:qFormat/>
    <w:rsid w:val="00FB0B33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33"/>
    <w:rPr>
      <w:rFonts w:ascii="Arial" w:hAnsi="Arial"/>
    </w:rPr>
  </w:style>
  <w:style w:type="table" w:styleId="a4">
    <w:name w:val="Table Grid"/>
    <w:basedOn w:val="a1"/>
    <w:rsid w:val="008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97CB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D97CB2"/>
    <w:pPr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rsid w:val="00D97CB2"/>
    <w:rPr>
      <w:sz w:val="28"/>
    </w:rPr>
  </w:style>
  <w:style w:type="character" w:customStyle="1" w:styleId="FontStyle20">
    <w:name w:val="Font Style20"/>
    <w:rsid w:val="009A20BA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BA58-4016-449B-8A29-C58DCA3D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НСГК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teplova_la</dc:creator>
  <cp:lastModifiedBy>Кирьякова Наталья Викторовна</cp:lastModifiedBy>
  <cp:revision>5</cp:revision>
  <cp:lastPrinted>2023-11-23T04:49:00Z</cp:lastPrinted>
  <dcterms:created xsi:type="dcterms:W3CDTF">2023-11-23T04:20:00Z</dcterms:created>
  <dcterms:modified xsi:type="dcterms:W3CDTF">2023-11-23T04:50:00Z</dcterms:modified>
</cp:coreProperties>
</file>