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4378" w14:textId="75B594BF" w:rsidR="0011679D" w:rsidRPr="00444BAD" w:rsidRDefault="0011679D" w:rsidP="0011679D">
      <w:pPr>
        <w:jc w:val="center"/>
        <w:rPr>
          <w:rFonts w:ascii="Times New Roman" w:hAnsi="Times New Roman"/>
          <w:b/>
        </w:rPr>
      </w:pPr>
      <w:r w:rsidRPr="00444BAD">
        <w:rPr>
          <w:rFonts w:ascii="Times New Roman" w:hAnsi="Times New Roman"/>
          <w:b/>
        </w:rPr>
        <w:t xml:space="preserve">График практики на </w:t>
      </w:r>
      <w:r w:rsidR="0099667F">
        <w:rPr>
          <w:rFonts w:ascii="Times New Roman" w:hAnsi="Times New Roman"/>
          <w:b/>
        </w:rPr>
        <w:t>2024</w:t>
      </w:r>
      <w:r w:rsidRPr="00444BAD">
        <w:rPr>
          <w:rFonts w:ascii="Times New Roman" w:hAnsi="Times New Roman"/>
          <w:b/>
        </w:rPr>
        <w:t xml:space="preserve"> – </w:t>
      </w:r>
      <w:r w:rsidR="0099667F">
        <w:rPr>
          <w:rFonts w:ascii="Times New Roman" w:hAnsi="Times New Roman"/>
          <w:b/>
        </w:rPr>
        <w:t>2025</w:t>
      </w:r>
      <w:r>
        <w:rPr>
          <w:rFonts w:ascii="Times New Roman" w:hAnsi="Times New Roman"/>
          <w:b/>
        </w:rPr>
        <w:t xml:space="preserve"> учебный год</w:t>
      </w:r>
    </w:p>
    <w:p w14:paraId="49F61235" w14:textId="63FFBAAB" w:rsidR="0011679D" w:rsidRPr="0099667F" w:rsidRDefault="0011679D" w:rsidP="0011679D">
      <w:pPr>
        <w:rPr>
          <w:rFonts w:ascii="Times New Roman" w:hAnsi="Times New Roman"/>
          <w:sz w:val="28"/>
        </w:rPr>
      </w:pPr>
      <w:proofErr w:type="gramStart"/>
      <w:r w:rsidRPr="0099667F">
        <w:rPr>
          <w:rFonts w:ascii="Times New Roman" w:hAnsi="Times New Roman"/>
          <w:sz w:val="28"/>
        </w:rPr>
        <w:t xml:space="preserve">Специальность </w:t>
      </w:r>
      <w:r w:rsidR="00C71D9F" w:rsidRPr="0099667F">
        <w:rPr>
          <w:rFonts w:ascii="Times New Roman" w:hAnsi="Times New Roman"/>
          <w:sz w:val="28"/>
        </w:rPr>
        <w:t xml:space="preserve"> </w:t>
      </w:r>
      <w:r w:rsidR="0099667F" w:rsidRPr="0099667F">
        <w:rPr>
          <w:rFonts w:ascii="Times New Roman" w:hAnsi="Times New Roman"/>
          <w:sz w:val="28"/>
        </w:rPr>
        <w:t>09.02.07</w:t>
      </w:r>
      <w:proofErr w:type="gramEnd"/>
      <w:r w:rsidR="0099667F" w:rsidRPr="0099667F">
        <w:rPr>
          <w:rFonts w:ascii="Times New Roman" w:hAnsi="Times New Roman"/>
          <w:sz w:val="28"/>
        </w:rPr>
        <w:t xml:space="preserve"> Информационные системы и программирование</w:t>
      </w:r>
    </w:p>
    <w:p w14:paraId="00255D44" w14:textId="62620CA9" w:rsidR="00BE0B44" w:rsidRPr="0099667F" w:rsidRDefault="00BE0B44" w:rsidP="0011679D">
      <w:pPr>
        <w:rPr>
          <w:rFonts w:ascii="Times New Roman" w:hAnsi="Times New Roman"/>
          <w:i/>
          <w:sz w:val="28"/>
        </w:rPr>
      </w:pPr>
      <w:r w:rsidRPr="0099667F">
        <w:rPr>
          <w:rFonts w:ascii="Times New Roman" w:hAnsi="Times New Roman"/>
          <w:i/>
          <w:sz w:val="28"/>
        </w:rPr>
        <w:t xml:space="preserve">Классификация </w:t>
      </w:r>
      <w:r w:rsidR="00046FB7" w:rsidRPr="0099667F">
        <w:rPr>
          <w:rFonts w:ascii="Times New Roman" w:hAnsi="Times New Roman"/>
          <w:i/>
          <w:sz w:val="28"/>
        </w:rPr>
        <w:t>Специалист по информационным системам</w:t>
      </w:r>
    </w:p>
    <w:p w14:paraId="583A006D" w14:textId="77777777" w:rsidR="0011679D" w:rsidRDefault="0011679D" w:rsidP="0011679D">
      <w:pPr>
        <w:pStyle w:val="a4"/>
      </w:pPr>
    </w:p>
    <w:p w14:paraId="442F2865" w14:textId="4921F5A7" w:rsidR="00BE0B44" w:rsidRPr="0099667F" w:rsidRDefault="0099667F" w:rsidP="00BE0B44">
      <w:pPr>
        <w:rPr>
          <w:rFonts w:ascii="Times New Roman" w:hAnsi="Times New Roman"/>
          <w:b/>
          <w:sz w:val="24"/>
        </w:rPr>
      </w:pPr>
      <w:r w:rsidRPr="0099667F">
        <w:rPr>
          <w:rFonts w:ascii="Times New Roman" w:hAnsi="Times New Roman"/>
          <w:b/>
          <w:sz w:val="24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BE0B44" w:rsidRPr="00C71D9F" w14:paraId="7DE10472" w14:textId="77777777" w:rsidTr="00EC3C86">
        <w:tc>
          <w:tcPr>
            <w:tcW w:w="3510" w:type="dxa"/>
          </w:tcPr>
          <w:p w14:paraId="602D7984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4B9B9A17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Вид практики</w:t>
            </w:r>
          </w:p>
        </w:tc>
        <w:tc>
          <w:tcPr>
            <w:tcW w:w="3084" w:type="dxa"/>
          </w:tcPr>
          <w:p w14:paraId="2B7335BB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Сроки практики</w:t>
            </w:r>
          </w:p>
        </w:tc>
      </w:tr>
      <w:tr w:rsidR="00BE0B44" w:rsidRPr="00BE0B44" w14:paraId="3B91B8DE" w14:textId="77777777" w:rsidTr="00526E2D">
        <w:trPr>
          <w:trHeight w:val="467"/>
        </w:trPr>
        <w:tc>
          <w:tcPr>
            <w:tcW w:w="3510" w:type="dxa"/>
            <w:vMerge w:val="restart"/>
            <w:vAlign w:val="center"/>
          </w:tcPr>
          <w:p w14:paraId="3C748E7D" w14:textId="01B782B5" w:rsidR="00BE0B44" w:rsidRPr="00C71D9F" w:rsidRDefault="00046FB7" w:rsidP="00526E2D">
            <w:pPr>
              <w:pStyle w:val="a4"/>
              <w:rPr>
                <w:rFonts w:ascii="Times New Roman" w:hAnsi="Times New Roman"/>
                <w:sz w:val="24"/>
              </w:rPr>
            </w:pPr>
            <w:r w:rsidRPr="00046FB7">
              <w:rPr>
                <w:rFonts w:ascii="Times New Roman" w:hAnsi="Times New Roman"/>
                <w:sz w:val="24"/>
              </w:rPr>
              <w:t xml:space="preserve">ПМ.02 </w:t>
            </w:r>
            <w:proofErr w:type="spellStart"/>
            <w:r w:rsidRPr="00046FB7">
              <w:rPr>
                <w:rFonts w:ascii="Times New Roman" w:hAnsi="Times New Roman"/>
                <w:sz w:val="24"/>
              </w:rPr>
              <w:t>Соадминистрирование</w:t>
            </w:r>
            <w:proofErr w:type="spellEnd"/>
            <w:r w:rsidRPr="00046FB7">
              <w:rPr>
                <w:rFonts w:ascii="Times New Roman" w:hAnsi="Times New Roman"/>
                <w:sz w:val="24"/>
              </w:rPr>
              <w:t xml:space="preserve"> баз данных и серверов</w:t>
            </w:r>
          </w:p>
        </w:tc>
        <w:tc>
          <w:tcPr>
            <w:tcW w:w="2977" w:type="dxa"/>
            <w:vAlign w:val="center"/>
          </w:tcPr>
          <w:p w14:paraId="5E8B1BAA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19B122D3" w14:textId="37A4E35F" w:rsidR="00BE0B44" w:rsidRPr="00BE0B44" w:rsidRDefault="0099667F" w:rsidP="0099667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526E2D" w:rsidRPr="00526E2D"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>2025</w:t>
            </w:r>
            <w:r w:rsidR="00526E2D" w:rsidRPr="00526E2D"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1</w:t>
            </w:r>
            <w:r w:rsidR="00526E2D" w:rsidRPr="00526E2D">
              <w:rPr>
                <w:rFonts w:ascii="Times New Roman" w:hAnsi="Times New Roman"/>
                <w:sz w:val="24"/>
              </w:rPr>
              <w:t>.06.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BE0B44" w:rsidRPr="00BE0B44" w14:paraId="71F22184" w14:textId="77777777" w:rsidTr="00526E2D">
        <w:trPr>
          <w:trHeight w:val="842"/>
        </w:trPr>
        <w:tc>
          <w:tcPr>
            <w:tcW w:w="3510" w:type="dxa"/>
            <w:vMerge/>
          </w:tcPr>
          <w:p w14:paraId="606DE9AC" w14:textId="77777777" w:rsidR="00BE0B44" w:rsidRPr="00C71D9F" w:rsidRDefault="00BE0B44" w:rsidP="00BE0B4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AA6132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6A5FA2B6" w14:textId="7C970978" w:rsidR="00BE0B44" w:rsidRPr="00BE0B44" w:rsidRDefault="00526E2D" w:rsidP="0099667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526E2D">
              <w:rPr>
                <w:rFonts w:ascii="Times New Roman" w:hAnsi="Times New Roman"/>
                <w:sz w:val="24"/>
              </w:rPr>
              <w:t>1</w:t>
            </w:r>
            <w:r w:rsidR="0099667F">
              <w:rPr>
                <w:rFonts w:ascii="Times New Roman" w:hAnsi="Times New Roman"/>
                <w:sz w:val="24"/>
              </w:rPr>
              <w:t>3</w:t>
            </w:r>
            <w:r w:rsidRPr="00526E2D">
              <w:rPr>
                <w:rFonts w:ascii="Times New Roman" w:hAnsi="Times New Roman"/>
                <w:sz w:val="24"/>
              </w:rPr>
              <w:t>.06.</w:t>
            </w:r>
            <w:r w:rsidR="0099667F">
              <w:rPr>
                <w:rFonts w:ascii="Times New Roman" w:hAnsi="Times New Roman"/>
                <w:sz w:val="24"/>
              </w:rPr>
              <w:t>2025</w:t>
            </w:r>
            <w:r w:rsidRPr="00526E2D">
              <w:rPr>
                <w:rFonts w:ascii="Times New Roman" w:hAnsi="Times New Roman"/>
                <w:sz w:val="24"/>
              </w:rPr>
              <w:t xml:space="preserve"> – 0</w:t>
            </w:r>
            <w:r w:rsidR="0099667F">
              <w:rPr>
                <w:rFonts w:ascii="Times New Roman" w:hAnsi="Times New Roman"/>
                <w:sz w:val="24"/>
              </w:rPr>
              <w:t>3</w:t>
            </w:r>
            <w:r w:rsidRPr="00526E2D">
              <w:rPr>
                <w:rFonts w:ascii="Times New Roman" w:hAnsi="Times New Roman"/>
                <w:sz w:val="24"/>
              </w:rPr>
              <w:t>.07.</w:t>
            </w:r>
            <w:r w:rsidR="0099667F"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14:paraId="46828E45" w14:textId="77777777" w:rsidR="0011679D" w:rsidRDefault="0011679D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p w14:paraId="6081908E" w14:textId="608D3FCF" w:rsidR="00565F78" w:rsidRPr="0099667F" w:rsidRDefault="0099667F" w:rsidP="00565F78">
      <w:pPr>
        <w:rPr>
          <w:rFonts w:ascii="Times New Roman" w:hAnsi="Times New Roman"/>
          <w:b/>
          <w:sz w:val="24"/>
        </w:rPr>
      </w:pPr>
      <w:r w:rsidRPr="0099667F">
        <w:rPr>
          <w:rFonts w:ascii="Times New Roman" w:hAnsi="Times New Roman"/>
          <w:b/>
          <w:sz w:val="24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565F78" w:rsidRPr="00C71D9F" w14:paraId="79BC0821" w14:textId="77777777" w:rsidTr="003A4A24">
        <w:tc>
          <w:tcPr>
            <w:tcW w:w="3510" w:type="dxa"/>
          </w:tcPr>
          <w:p w14:paraId="65937C4A" w14:textId="77777777" w:rsidR="00565F78" w:rsidRPr="00C71D9F" w:rsidRDefault="00565F78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66140184" w14:textId="77777777" w:rsidR="00565F78" w:rsidRPr="00C71D9F" w:rsidRDefault="00565F78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Вид практики</w:t>
            </w:r>
          </w:p>
        </w:tc>
        <w:tc>
          <w:tcPr>
            <w:tcW w:w="3084" w:type="dxa"/>
          </w:tcPr>
          <w:p w14:paraId="288B0E9B" w14:textId="77777777" w:rsidR="00565F78" w:rsidRPr="00C71D9F" w:rsidRDefault="00565F78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Сроки практики</w:t>
            </w:r>
          </w:p>
        </w:tc>
      </w:tr>
      <w:tr w:rsidR="00565F78" w:rsidRPr="00BE0B44" w14:paraId="5E6A1058" w14:textId="77777777" w:rsidTr="003A4A24">
        <w:trPr>
          <w:trHeight w:val="467"/>
        </w:trPr>
        <w:tc>
          <w:tcPr>
            <w:tcW w:w="3510" w:type="dxa"/>
            <w:vMerge w:val="restart"/>
            <w:vAlign w:val="center"/>
          </w:tcPr>
          <w:p w14:paraId="3D90C031" w14:textId="27962266" w:rsidR="00565F78" w:rsidRPr="00C71D9F" w:rsidRDefault="00565F78" w:rsidP="003A4A24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ПМ.03 Проектирование и разработка информационных систем</w:t>
            </w:r>
          </w:p>
        </w:tc>
        <w:tc>
          <w:tcPr>
            <w:tcW w:w="2977" w:type="dxa"/>
            <w:vAlign w:val="center"/>
          </w:tcPr>
          <w:p w14:paraId="7529E859" w14:textId="77777777" w:rsidR="00565F78" w:rsidRPr="00C71D9F" w:rsidRDefault="00565F78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63C38249" w14:textId="73A684A7" w:rsidR="00565F78" w:rsidRPr="00BE0B44" w:rsidRDefault="009D5BFA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65F78" w:rsidRPr="00C25913">
              <w:rPr>
                <w:rFonts w:ascii="Times New Roman" w:hAnsi="Times New Roman"/>
                <w:sz w:val="24"/>
                <w:szCs w:val="24"/>
              </w:rPr>
              <w:t>.12.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  <w:r w:rsidR="00565F78" w:rsidRPr="00C25913">
              <w:rPr>
                <w:rFonts w:ascii="Times New Roman" w:hAnsi="Times New Roman"/>
                <w:sz w:val="24"/>
                <w:szCs w:val="24"/>
              </w:rPr>
              <w:t xml:space="preserve"> – 14.12.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565F78" w:rsidRPr="00BE0B44" w14:paraId="5AA97CD8" w14:textId="77777777" w:rsidTr="003A4A24">
        <w:trPr>
          <w:trHeight w:val="842"/>
        </w:trPr>
        <w:tc>
          <w:tcPr>
            <w:tcW w:w="3510" w:type="dxa"/>
            <w:vMerge/>
          </w:tcPr>
          <w:p w14:paraId="2601FA67" w14:textId="77777777" w:rsidR="00565F78" w:rsidRPr="00C71D9F" w:rsidRDefault="00565F78" w:rsidP="003A4A2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4F0139E" w14:textId="77777777" w:rsidR="00565F78" w:rsidRPr="00C71D9F" w:rsidRDefault="00565F78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792D51D6" w14:textId="6231DD75" w:rsidR="00565F78" w:rsidRPr="00BE0B44" w:rsidRDefault="00565F78" w:rsidP="009D5BF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2</w:t>
            </w:r>
            <w:r w:rsidR="009D5BFA">
              <w:rPr>
                <w:rFonts w:ascii="Times New Roman" w:hAnsi="Times New Roman"/>
                <w:sz w:val="24"/>
                <w:szCs w:val="24"/>
              </w:rPr>
              <w:t>6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.05.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9D5BFA">
              <w:rPr>
                <w:rFonts w:ascii="Times New Roman" w:hAnsi="Times New Roman"/>
                <w:sz w:val="24"/>
                <w:szCs w:val="24"/>
              </w:rPr>
              <w:t>7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.06.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65F78" w:rsidRPr="00BE0B44" w14:paraId="25ADEEC1" w14:textId="77777777" w:rsidTr="00565F78">
        <w:trPr>
          <w:trHeight w:val="439"/>
        </w:trPr>
        <w:tc>
          <w:tcPr>
            <w:tcW w:w="3510" w:type="dxa"/>
            <w:vMerge w:val="restart"/>
            <w:vAlign w:val="center"/>
          </w:tcPr>
          <w:p w14:paraId="3BFA1D6C" w14:textId="55454A26" w:rsidR="00565F78" w:rsidRPr="00C71D9F" w:rsidRDefault="00565F78" w:rsidP="00565F78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ПМ.04 Сопровождение информационных систем</w:t>
            </w:r>
          </w:p>
        </w:tc>
        <w:tc>
          <w:tcPr>
            <w:tcW w:w="2977" w:type="dxa"/>
            <w:vAlign w:val="center"/>
          </w:tcPr>
          <w:p w14:paraId="05477D8C" w14:textId="5BAEBE2A" w:rsidR="00565F78" w:rsidRPr="00C71D9F" w:rsidRDefault="00565F78" w:rsidP="00565F7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22A81803" w14:textId="4851CEDA" w:rsidR="00565F78" w:rsidRPr="00526E2D" w:rsidRDefault="00565F78" w:rsidP="009D5BF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1</w:t>
            </w:r>
            <w:r w:rsidR="009D5BFA">
              <w:rPr>
                <w:rFonts w:ascii="Times New Roman" w:hAnsi="Times New Roman"/>
                <w:sz w:val="24"/>
                <w:szCs w:val="24"/>
              </w:rPr>
              <w:t>6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.12.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 xml:space="preserve"> – 28.12.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565F78" w:rsidRPr="00BE0B44" w14:paraId="5DE27F94" w14:textId="77777777" w:rsidTr="00565F78">
        <w:trPr>
          <w:trHeight w:val="545"/>
        </w:trPr>
        <w:tc>
          <w:tcPr>
            <w:tcW w:w="3510" w:type="dxa"/>
            <w:vMerge/>
          </w:tcPr>
          <w:p w14:paraId="222911C8" w14:textId="77777777" w:rsidR="00565F78" w:rsidRPr="00C71D9F" w:rsidRDefault="00565F78" w:rsidP="00565F7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C9BF11D" w14:textId="59C23FA0" w:rsidR="00565F78" w:rsidRPr="00C71D9F" w:rsidRDefault="00565F78" w:rsidP="00565F7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257D95A4" w14:textId="45BED474" w:rsidR="00565F78" w:rsidRPr="00526E2D" w:rsidRDefault="00565F78" w:rsidP="009D5BF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1</w:t>
            </w:r>
            <w:r w:rsidR="009D5BFA">
              <w:rPr>
                <w:rFonts w:ascii="Times New Roman" w:hAnsi="Times New Roman"/>
                <w:sz w:val="24"/>
                <w:szCs w:val="24"/>
              </w:rPr>
              <w:t>3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.06.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9D5BFA">
              <w:rPr>
                <w:rFonts w:ascii="Times New Roman" w:hAnsi="Times New Roman"/>
                <w:sz w:val="24"/>
                <w:szCs w:val="24"/>
              </w:rPr>
              <w:t>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.06.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09711B99" w14:textId="77777777" w:rsidR="00565F78" w:rsidRDefault="00565F78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p w14:paraId="4B60E89C" w14:textId="77777777" w:rsidR="0099667F" w:rsidRDefault="0099667F" w:rsidP="0099667F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p w14:paraId="5FC88282" w14:textId="7D7A77FD" w:rsidR="0099667F" w:rsidRPr="0099667F" w:rsidRDefault="0099667F" w:rsidP="0099667F">
      <w:pPr>
        <w:rPr>
          <w:rFonts w:ascii="Times New Roman" w:hAnsi="Times New Roman"/>
          <w:b/>
          <w:sz w:val="24"/>
        </w:rPr>
      </w:pPr>
      <w:r w:rsidRPr="0099667F">
        <w:rPr>
          <w:rFonts w:ascii="Times New Roman" w:hAnsi="Times New Roman"/>
          <w:b/>
          <w:sz w:val="24"/>
        </w:rPr>
        <w:t>4</w:t>
      </w:r>
      <w:r w:rsidRPr="0099667F">
        <w:rPr>
          <w:rFonts w:ascii="Times New Roman" w:hAnsi="Times New Roman"/>
          <w:b/>
          <w:sz w:val="24"/>
        </w:rPr>
        <w:t xml:space="preserve">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99667F" w:rsidRPr="00C71D9F" w14:paraId="596990A6" w14:textId="77777777" w:rsidTr="00166979">
        <w:tc>
          <w:tcPr>
            <w:tcW w:w="3510" w:type="dxa"/>
          </w:tcPr>
          <w:p w14:paraId="2A43AD43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015ABCBC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Вид практики</w:t>
            </w:r>
          </w:p>
        </w:tc>
        <w:tc>
          <w:tcPr>
            <w:tcW w:w="3084" w:type="dxa"/>
          </w:tcPr>
          <w:p w14:paraId="11072029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Сроки практики</w:t>
            </w:r>
          </w:p>
        </w:tc>
      </w:tr>
      <w:tr w:rsidR="0099667F" w:rsidRPr="00BE0B44" w14:paraId="18ED42FE" w14:textId="77777777" w:rsidTr="00166979">
        <w:trPr>
          <w:trHeight w:val="467"/>
        </w:trPr>
        <w:tc>
          <w:tcPr>
            <w:tcW w:w="3510" w:type="dxa"/>
            <w:vMerge w:val="restart"/>
            <w:vAlign w:val="center"/>
          </w:tcPr>
          <w:p w14:paraId="41DF07C9" w14:textId="08C3CDB1" w:rsidR="0099667F" w:rsidRPr="00C71D9F" w:rsidRDefault="0099667F" w:rsidP="009D5BFA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</w:t>
            </w:r>
            <w:r w:rsidR="009D5BFA">
              <w:rPr>
                <w:rFonts w:ascii="Times New Roman" w:hAnsi="Times New Roman"/>
                <w:sz w:val="24"/>
                <w:szCs w:val="24"/>
              </w:rPr>
              <w:t>1 Осуществление интеграции программных модулей</w:t>
            </w:r>
          </w:p>
        </w:tc>
        <w:tc>
          <w:tcPr>
            <w:tcW w:w="2977" w:type="dxa"/>
            <w:vAlign w:val="center"/>
          </w:tcPr>
          <w:p w14:paraId="243A7327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71605D6E" w14:textId="6344689A" w:rsidR="0099667F" w:rsidRPr="00BE0B44" w:rsidRDefault="009D5BFA" w:rsidP="009D5BF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="0099667F" w:rsidRPr="00C25913">
              <w:rPr>
                <w:rFonts w:ascii="Times New Roman" w:hAnsi="Times New Roman"/>
                <w:sz w:val="24"/>
                <w:szCs w:val="24"/>
              </w:rPr>
              <w:t>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  <w:r w:rsidR="0099667F" w:rsidRPr="00C2591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667F" w:rsidRPr="00C25913">
              <w:rPr>
                <w:rFonts w:ascii="Times New Roman" w:hAnsi="Times New Roman"/>
                <w:sz w:val="24"/>
                <w:szCs w:val="24"/>
              </w:rPr>
              <w:t>.12.</w:t>
            </w:r>
            <w:r w:rsidR="0099667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9667F" w:rsidRPr="00BE0B44" w14:paraId="617DE6B1" w14:textId="77777777" w:rsidTr="00166979">
        <w:trPr>
          <w:trHeight w:val="842"/>
        </w:trPr>
        <w:tc>
          <w:tcPr>
            <w:tcW w:w="3510" w:type="dxa"/>
            <w:vMerge/>
          </w:tcPr>
          <w:p w14:paraId="612FD1D4" w14:textId="77777777" w:rsidR="0099667F" w:rsidRPr="00C71D9F" w:rsidRDefault="0099667F" w:rsidP="0016697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919DC4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275E2353" w14:textId="6B263951" w:rsidR="0099667F" w:rsidRPr="00BE0B44" w:rsidRDefault="009D5BFA" w:rsidP="009D5BF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  <w:r w:rsidR="0099667F" w:rsidRPr="00C259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</w:tr>
      <w:tr w:rsidR="0099667F" w:rsidRPr="00BE0B44" w14:paraId="375633CC" w14:textId="77777777" w:rsidTr="00166979">
        <w:trPr>
          <w:trHeight w:val="439"/>
        </w:trPr>
        <w:tc>
          <w:tcPr>
            <w:tcW w:w="3510" w:type="dxa"/>
            <w:vMerge w:val="restart"/>
            <w:vAlign w:val="center"/>
          </w:tcPr>
          <w:p w14:paraId="36080658" w14:textId="702BDE52" w:rsidR="0099667F" w:rsidRPr="00C71D9F" w:rsidRDefault="009D5BFA" w:rsidP="009D5BF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Ревьюирование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модулей</w:t>
            </w:r>
          </w:p>
        </w:tc>
        <w:tc>
          <w:tcPr>
            <w:tcW w:w="2977" w:type="dxa"/>
            <w:vAlign w:val="center"/>
          </w:tcPr>
          <w:p w14:paraId="6CE822FA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2092B5D3" w14:textId="3BE11B08" w:rsidR="0099667F" w:rsidRPr="00526E2D" w:rsidRDefault="009D5BFA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99667F" w:rsidRPr="00BE0B44" w14:paraId="45DB0C06" w14:textId="77777777" w:rsidTr="00166979">
        <w:trPr>
          <w:trHeight w:val="545"/>
        </w:trPr>
        <w:tc>
          <w:tcPr>
            <w:tcW w:w="3510" w:type="dxa"/>
            <w:vMerge/>
          </w:tcPr>
          <w:p w14:paraId="010DF247" w14:textId="77777777" w:rsidR="0099667F" w:rsidRPr="00C71D9F" w:rsidRDefault="0099667F" w:rsidP="0016697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F14471E" w14:textId="77777777" w:rsidR="0099667F" w:rsidRPr="00C71D9F" w:rsidRDefault="0099667F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17F8FBA8" w14:textId="20C0E476" w:rsidR="0099667F" w:rsidRPr="00526E2D" w:rsidRDefault="00313C7B" w:rsidP="00313C7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9D5BFA">
              <w:rPr>
                <w:rFonts w:ascii="Times New Roman" w:hAnsi="Times New Roman"/>
                <w:sz w:val="24"/>
                <w:szCs w:val="24"/>
              </w:rPr>
              <w:t>.2025</w:t>
            </w:r>
            <w:r w:rsidR="0099667F" w:rsidRPr="00C259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D5BFA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</w:tr>
      <w:tr w:rsidR="00313C7B" w:rsidRPr="00BE0B44" w14:paraId="58664BD1" w14:textId="77777777" w:rsidTr="00166979">
        <w:trPr>
          <w:trHeight w:val="545"/>
        </w:trPr>
        <w:tc>
          <w:tcPr>
            <w:tcW w:w="3510" w:type="dxa"/>
          </w:tcPr>
          <w:p w14:paraId="0D9780DF" w14:textId="67777B3F" w:rsidR="00313C7B" w:rsidRPr="00C71D9F" w:rsidRDefault="00313C7B" w:rsidP="0016697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0837A41C" w14:textId="7D2914B5" w:rsidR="00313C7B" w:rsidRPr="00C71D9F" w:rsidRDefault="00313C7B" w:rsidP="001669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Преддипломная</w:t>
            </w:r>
          </w:p>
        </w:tc>
        <w:tc>
          <w:tcPr>
            <w:tcW w:w="3084" w:type="dxa"/>
            <w:vAlign w:val="center"/>
          </w:tcPr>
          <w:p w14:paraId="599F8962" w14:textId="2C779176" w:rsidR="00313C7B" w:rsidRDefault="00313C7B" w:rsidP="00313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 – 17.05.2025</w:t>
            </w:r>
            <w:bookmarkStart w:id="0" w:name="_GoBack"/>
            <w:bookmarkEnd w:id="0"/>
          </w:p>
        </w:tc>
      </w:tr>
    </w:tbl>
    <w:p w14:paraId="25D5D96B" w14:textId="77777777" w:rsidR="0099667F" w:rsidRPr="00BE0B44" w:rsidRDefault="0099667F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sectPr w:rsidR="0099667F" w:rsidRPr="00BE0B44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9D"/>
    <w:rsid w:val="00046FB7"/>
    <w:rsid w:val="0011679D"/>
    <w:rsid w:val="001778FA"/>
    <w:rsid w:val="001C53B1"/>
    <w:rsid w:val="001F1590"/>
    <w:rsid w:val="00235B7A"/>
    <w:rsid w:val="002B40F4"/>
    <w:rsid w:val="00313C7B"/>
    <w:rsid w:val="00315C8C"/>
    <w:rsid w:val="00526E2D"/>
    <w:rsid w:val="00565F78"/>
    <w:rsid w:val="00571A01"/>
    <w:rsid w:val="00575847"/>
    <w:rsid w:val="005A4874"/>
    <w:rsid w:val="005D6BE3"/>
    <w:rsid w:val="005F7695"/>
    <w:rsid w:val="00602BE2"/>
    <w:rsid w:val="00806AD7"/>
    <w:rsid w:val="008076BB"/>
    <w:rsid w:val="00853F90"/>
    <w:rsid w:val="008834F1"/>
    <w:rsid w:val="00930AFC"/>
    <w:rsid w:val="00994A09"/>
    <w:rsid w:val="0099667F"/>
    <w:rsid w:val="009D5BFA"/>
    <w:rsid w:val="00A9658C"/>
    <w:rsid w:val="00AB6B89"/>
    <w:rsid w:val="00AD606D"/>
    <w:rsid w:val="00AD7355"/>
    <w:rsid w:val="00B22E4F"/>
    <w:rsid w:val="00BA714C"/>
    <w:rsid w:val="00BE0B44"/>
    <w:rsid w:val="00C268A0"/>
    <w:rsid w:val="00C71D9F"/>
    <w:rsid w:val="00CD2225"/>
    <w:rsid w:val="00D0586C"/>
    <w:rsid w:val="00D9105E"/>
    <w:rsid w:val="00DF10B8"/>
    <w:rsid w:val="00E54F73"/>
    <w:rsid w:val="00F46F07"/>
    <w:rsid w:val="00FB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320"/>
  <w15:docId w15:val="{940E9692-8D1F-4C56-9323-C54876AF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16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24</cp:revision>
  <dcterms:created xsi:type="dcterms:W3CDTF">2015-09-21T11:11:00Z</dcterms:created>
  <dcterms:modified xsi:type="dcterms:W3CDTF">2024-09-05T09:03:00Z</dcterms:modified>
</cp:coreProperties>
</file>