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Style w:val="a4"/>
          <w:rFonts w:ascii="Helvetica" w:hAnsi="Helvetica" w:cs="Helvetica"/>
          <w:color w:val="000000"/>
          <w:sz w:val="14"/>
          <w:szCs w:val="14"/>
        </w:rPr>
        <w:t>Влияние Спайса на организм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Курение ароматизированных смесей сказывается на организме негативным образом: страдает печень, половая и сердечно-сосудистая системы,  снижается интеллект, изменяется поведение  человека, нарушается работа нервной системы. К тому же, курение ароматических трав влияет на эрекцию, замедляет подвижность сперматозоидов и сбивает цикл менструации у женщин.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Люди, употребляющие Спайс, нередко  сообщали,  что Спайс вызывает психически активные эффекты, такие как чувство эйфории, изменение временного восприятия, ощущение нереальности происходящего.  После употребления Спайса возможны тактильные и зрительные галлюцинации, по большей части приятные, но после прекращения действия курительной смеси наблюдается общее плохое самочувствие, депрессия, нервозность.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Кроме  того, курительные смеси  «Спайс» содержат токсические вещества,  которые действуют на клетки головного мозга, уничтожая их и изменяя биологические обменные процессы, что вызывает нарушение сознания и различные  психические  нарушения.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Представители медицины и науки сходятся во мнении, что курительные смеси Спайс однозначно вредны для здоровья, так как негативно сказываются на здоровье всего организма.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Влияние курительных смесей Спайс грозит тремя опасностями: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- </w:t>
      </w:r>
      <w:r>
        <w:rPr>
          <w:rStyle w:val="a4"/>
          <w:rFonts w:ascii="Helvetica" w:hAnsi="Helvetica" w:cs="Helvetica"/>
          <w:color w:val="000000"/>
          <w:sz w:val="14"/>
          <w:szCs w:val="14"/>
        </w:rPr>
        <w:t>происходят локальные реакции  в организме</w:t>
      </w:r>
      <w:r>
        <w:rPr>
          <w:rFonts w:ascii="Helvetica" w:hAnsi="Helvetica" w:cs="Helvetica"/>
          <w:color w:val="000000"/>
          <w:sz w:val="14"/>
          <w:szCs w:val="14"/>
        </w:rPr>
        <w:t>, которые возникают по причине прямого негативного влияния дыма на слизистые  человека.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Почти все приверженцы курительных смесей Спайс страдают постоянным кашлем, усиленным слезоотделением, имеют хриплый голос, как во время курения, так и в промежутках. Постоянное воздействие дыма смесей на слизистые становится причиной развития воспалений дыхательных путей хронического характера. Часто развиваются хронические ларингиты, фарингиты и воспаления легких. Курение смесей Спайс может привести к развитию рака полости рта и гортани, глотки и легких.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- </w:t>
      </w:r>
      <w:r>
        <w:rPr>
          <w:rStyle w:val="a4"/>
          <w:rFonts w:ascii="Helvetica" w:hAnsi="Helvetica" w:cs="Helvetica"/>
          <w:color w:val="000000"/>
          <w:sz w:val="14"/>
          <w:szCs w:val="14"/>
        </w:rPr>
        <w:t>вызываются  реакции со стороны  центральной нервной системы (ЦНС)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Влияние ингредиентов дыма на ЦНС обусловливает привыкание к курению Спайса. Реакции любителей курительных смесей Спайс со стороны центральной нервной системы разнообразны - это может быть состояние эйфории, неаргументированная истерика или взрыв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жизни. Известно огромное количество случаев, когда накурившиеся люди «шли гулять» с последнего этажа высотного дома или купались в ледяной воде.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Однако такие нервные реакции, не взирая на их опасность, представляют не самое страшное зло. Регулярное курение смесей Спайс ведет к необратимым разрушающим процессам в  структуре ЦНС. Внимание становится хуже, память уходит, активность головного мозга становиться скудной, человек склонен к депрессиям и может дойти до суицида. Вред курительных смесей Спайс доказан многими учеными и медиками. Кроме всего прочего, курильщики Спайса имеют все шансы если не проститься с жизнью, то стать инвалидами по причине тяжелых поражений центральной нервной системы.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-</w:t>
      </w:r>
      <w:r>
        <w:rPr>
          <w:rStyle w:val="apple-converted-space"/>
          <w:rFonts w:ascii="Helvetica" w:hAnsi="Helvetica" w:cs="Helvetica"/>
          <w:color w:val="000000"/>
          <w:sz w:val="14"/>
          <w:szCs w:val="14"/>
        </w:rPr>
        <w:t> </w:t>
      </w:r>
      <w:r>
        <w:rPr>
          <w:rStyle w:val="a4"/>
          <w:rFonts w:ascii="Helvetica" w:hAnsi="Helvetica" w:cs="Helvetica"/>
          <w:color w:val="000000"/>
          <w:sz w:val="14"/>
          <w:szCs w:val="14"/>
        </w:rPr>
        <w:t>происходит  сильная интоксикация организма</w:t>
      </w:r>
      <w:r>
        <w:rPr>
          <w:rFonts w:ascii="Helvetica" w:hAnsi="Helvetica" w:cs="Helvetica"/>
          <w:color w:val="000000"/>
          <w:sz w:val="14"/>
          <w:szCs w:val="14"/>
        </w:rPr>
        <w:t>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Неконтролируемое проникновение с дымом курительных смесей отравляющих организм веществ может сказаться самым неожиданным образом - появляются тошнота и рвота, учащенное сердцебиение и высокие показатели артериального давления, спазмы и судороги, обморок и кома. Такие симптомы наблюдаются у людей, попадающих в клиники наркологии. Самое страшное, что большинство курильщиков составляют подростки, и с каждым годом таких случаев становится все больше и больше.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Наверное, любой здравомыслящий человек искренне желает, чтобы меры по запрету курительных смесей Спайс возымели свой эффект, на благо будущим поколениям.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Style w:val="a4"/>
          <w:rFonts w:ascii="Helvetica" w:hAnsi="Helvetica" w:cs="Helvetica"/>
          <w:color w:val="000000"/>
          <w:sz w:val="14"/>
          <w:szCs w:val="14"/>
        </w:rPr>
        <w:t>Евгений Волошин</w:t>
      </w:r>
      <w:r>
        <w:rPr>
          <w:rFonts w:ascii="Helvetica" w:hAnsi="Helvetica" w:cs="Helvetica"/>
          <w:color w:val="000000"/>
          <w:sz w:val="14"/>
          <w:szCs w:val="14"/>
        </w:rPr>
        <w:t>, корреспондент  газеты «Звязда»  в номере   от 3 октября 2009 г. </w:t>
      </w:r>
      <w:r>
        <w:rPr>
          <w:rStyle w:val="a4"/>
          <w:rFonts w:ascii="Helvetica" w:hAnsi="Helvetica" w:cs="Helvetica"/>
          <w:color w:val="000000"/>
          <w:sz w:val="14"/>
          <w:szCs w:val="14"/>
        </w:rPr>
        <w:t>опубликовал   заметку  о Максиме С. (28лет)</w:t>
      </w:r>
      <w:r>
        <w:rPr>
          <w:rFonts w:ascii="Helvetica" w:hAnsi="Helvetica" w:cs="Helvetica"/>
          <w:color w:val="000000"/>
          <w:sz w:val="14"/>
          <w:szCs w:val="14"/>
        </w:rPr>
        <w:t>, который   попробовал курительную смесь </w:t>
      </w:r>
      <w:r>
        <w:rPr>
          <w:rStyle w:val="a4"/>
          <w:rFonts w:ascii="Helvetica" w:hAnsi="Helvetica" w:cs="Helvetica"/>
          <w:color w:val="000000"/>
          <w:sz w:val="14"/>
          <w:szCs w:val="14"/>
        </w:rPr>
        <w:t>Спайс</w:t>
      </w:r>
      <w:r>
        <w:rPr>
          <w:rFonts w:ascii="Helvetica" w:hAnsi="Helvetica" w:cs="Helvetica"/>
          <w:color w:val="000000"/>
          <w:sz w:val="14"/>
          <w:szCs w:val="14"/>
        </w:rPr>
        <w:t>, которая широко продавалась  через Интернет,  и затем попал в </w:t>
      </w:r>
      <w:r>
        <w:rPr>
          <w:rStyle w:val="a4"/>
          <w:rFonts w:ascii="Helvetica" w:hAnsi="Helvetica" w:cs="Helvetica"/>
          <w:color w:val="000000"/>
          <w:sz w:val="14"/>
          <w:szCs w:val="14"/>
        </w:rPr>
        <w:t>психиатрическую больницу</w:t>
      </w:r>
      <w:r>
        <w:rPr>
          <w:rFonts w:ascii="Helvetica" w:hAnsi="Helvetica" w:cs="Helvetica"/>
          <w:color w:val="000000"/>
          <w:sz w:val="14"/>
          <w:szCs w:val="14"/>
        </w:rPr>
        <w:t>. Он сообщил, что  «Максим с друзьями поехал  на одну из баз отдыха под Минском. Было это в июле месяце.  Кто-то достал пакетик с так называемым Спайсами  предложил покурить. Тогда я впервые узнал про существование этой смеси. Парни вышли на балкон, затянулись из трубки. Предложили мне:</w:t>
      </w:r>
      <w:r>
        <w:rPr>
          <w:rStyle w:val="apple-converted-space"/>
          <w:rFonts w:ascii="Helvetica" w:hAnsi="Helvetica" w:cs="Helvetica"/>
          <w:color w:val="000000"/>
          <w:sz w:val="14"/>
          <w:szCs w:val="14"/>
        </w:rPr>
        <w:t> </w:t>
      </w:r>
      <w:r>
        <w:rPr>
          <w:rStyle w:val="a5"/>
          <w:rFonts w:ascii="Helvetica" w:hAnsi="Helvetica" w:cs="Helvetica"/>
          <w:color w:val="999999"/>
          <w:sz w:val="14"/>
          <w:szCs w:val="14"/>
        </w:rPr>
        <w:t>"Хочешь? Это даже не наркотик, легально продается через Интернет, как папиросы. Будет кайфово"</w:t>
      </w:r>
      <w:r>
        <w:rPr>
          <w:rFonts w:ascii="Helvetica" w:hAnsi="Helvetica" w:cs="Helvetica"/>
          <w:color w:val="000000"/>
          <w:sz w:val="14"/>
          <w:szCs w:val="14"/>
        </w:rPr>
        <w:t>. По правде, не курю даже сигарет. Но я подумал, почему бы не попробовать, раз это разрешено. И тоже затянулся...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Галлюцинаций вначале  вроде бы не было, но по дороге домой  в машине начали «нагонять» </w:t>
      </w:r>
      <w:r>
        <w:rPr>
          <w:rStyle w:val="a4"/>
          <w:rFonts w:ascii="Helvetica" w:hAnsi="Helvetica" w:cs="Helvetica"/>
          <w:color w:val="000000"/>
          <w:sz w:val="14"/>
          <w:szCs w:val="14"/>
        </w:rPr>
        <w:t>мысли, будто моей семье угрожает опасность</w:t>
      </w:r>
      <w:r>
        <w:rPr>
          <w:rFonts w:ascii="Helvetica" w:hAnsi="Helvetica" w:cs="Helvetica"/>
          <w:color w:val="000000"/>
          <w:sz w:val="14"/>
          <w:szCs w:val="14"/>
        </w:rPr>
        <w:t> - жене, родителям. Приехал домой, лег спать. Вечером следующего дня пошли с женой на день рождения к другу. И снова начались тревоги, те же мысли. Все удивлялись: «Почему ты такой зашуганный?» А я ничего не мог с собой сделать, боялся за жену, за родителей. Вернувшись,  домой, </w:t>
      </w:r>
      <w:r>
        <w:rPr>
          <w:rStyle w:val="a4"/>
          <w:rFonts w:ascii="Helvetica" w:hAnsi="Helvetica" w:cs="Helvetica"/>
          <w:color w:val="000000"/>
          <w:sz w:val="14"/>
          <w:szCs w:val="14"/>
        </w:rPr>
        <w:t>выкинул из квартиры все ножи, закрылся в ванной</w:t>
      </w:r>
      <w:r>
        <w:rPr>
          <w:rFonts w:ascii="Helvetica" w:hAnsi="Helvetica" w:cs="Helvetica"/>
          <w:color w:val="000000"/>
          <w:sz w:val="14"/>
          <w:szCs w:val="14"/>
        </w:rPr>
        <w:t>.   На следующий день жена не выдержала и позвонила в «Скорую». Меня отвезли в Республиканский научно-практический центр психического здоровья, где месяц врачи  приводили меня в норму, давали лекарства.  Был выставлен  диагноз - «психоз».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Style w:val="a4"/>
          <w:rFonts w:ascii="Helvetica" w:hAnsi="Helvetica" w:cs="Helvetica"/>
          <w:color w:val="000000"/>
          <w:sz w:val="14"/>
          <w:szCs w:val="14"/>
        </w:rPr>
        <w:t>Наркоторговцы  выдают смесь Спайс  за легальную ароматическую травку</w:t>
      </w:r>
      <w:r>
        <w:rPr>
          <w:rFonts w:ascii="Helvetica" w:hAnsi="Helvetica" w:cs="Helvetica"/>
          <w:color w:val="000000"/>
          <w:sz w:val="14"/>
          <w:szCs w:val="14"/>
        </w:rPr>
        <w:t>, которую издревле курили индусы, китайцы и другие восточные народы и что она безвредна  для организма.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Сегодня  про воздействие Спайса знают многие, в том  числе и правоохранительные органы, многие  синтетические  компоненты Спайса внесены  в Республиканский перечень наркотических средств, психотропных веществ и их прекурсоров, подлежащих  государственному  контролю в Республике Беларусь.  Распространители данных  смесей  будут отвечать согласно соответствующих статей Уголовного  кодекса Республики Беларусь.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Спайс можно отнести к числу психотропных веществ. Его употребление подростками отражается на их психическом развитии - снижается восприятие и ухудшается память, дети становятся неуравновешенными. Потребители сообщают о проблемах с памятью, постоянном состоянии растерянности. Следствиями употребления становятся изменение личности подростка, нарушение его психики.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Министерство здравоохранения Республики Беларусь  стоит на позиции полного запрета оборота курительного табачного изделия Спайс на территории Республики Беларусь.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Надо помнить, что в  настоящее время все курительные смеси Спайс и их синтетические заменители  запрещены законом и подлежат изъятию из употребления и  распространения.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Style w:val="a4"/>
          <w:rFonts w:ascii="Helvetica" w:hAnsi="Helvetica" w:cs="Helvetica"/>
          <w:color w:val="000000"/>
          <w:sz w:val="14"/>
          <w:szCs w:val="14"/>
        </w:rPr>
        <w:t>О пагубном влиянии курительных смесей на организм человека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В настоящее время на территории республики актуальной проблемой является распространение курительных смесей, содержащих в своем составе синтетические каннабиноиды.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Данные «миксы» рекламируются как легальный продукт, не содержащий наркотических веществ, что не соответствует действительности.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lastRenderedPageBreak/>
        <w:t>Тем не менее, курительные смеси получают популярность в молодежной среде, продажа их активно ведется как посредством сети Интернет, так и на территории учреждений  образования, в общежитиях.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Согласно информации, полученной из медицинских интернет-сайтов и научных изданий, употребление «спайсов» приводит к следующим последствиям: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Style w:val="a4"/>
          <w:rFonts w:ascii="Helvetica" w:hAnsi="Helvetica" w:cs="Helvetica"/>
          <w:color w:val="000000"/>
          <w:sz w:val="14"/>
          <w:szCs w:val="14"/>
        </w:rPr>
        <w:t>1. Локальные реакции организма, которые возникаю по причине прямого негативного влияния дыма на слизистые оболочки организма.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Почти все приверженцы курительных смесей страдают постоянным кашлем, усиленным слезоотделением, имеют хриплый голос,  как во время курения, так и в промежутках. Постоянное воздействие дыма смесей на слизистые становится причиной развития воспаления дыхательных путей хронического характера. Часто развиваются хронические ларингиты, фарингиты и воспаления легких. Продолжительное курение таких смесей может привести к развитию рака полости рта и гортани, глотки и легких.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Style w:val="a4"/>
          <w:rFonts w:ascii="Helvetica" w:hAnsi="Helvetica" w:cs="Helvetica"/>
          <w:color w:val="000000"/>
          <w:sz w:val="14"/>
          <w:szCs w:val="14"/>
        </w:rPr>
        <w:t>2. Реакция центральной нервной системы.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Влияние ингредиентов дыма на центральную нервную систему (далее ЦНС) обусловлено привыканием к курению «спайса». Со стороны ЦНС  могут проявляться разнообразные реакции: состояние эйфории, неаргументированная истерика или взрывы хохота, расстройства координации и ориентирования, визуальные и слуховые галлюцинации, абсолютная утрата способности контролировать себя и свое поведение. Все перечисленные нервные реакции уже своим присутствием грозят человеческой жизни Известно огромное количество случаев, когда накурившиеся люди прыгали с последнего этажа высотного дома или купались в ледяной воде.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При регулярном курении «спайсов» возникают  необратимые нарушения деятельности ЦНС. Могут наблюдаться стойкие нарушения внимания, ослабления памяти и снижения интеллекта, появляется склонность к депрессии, суициду. Кроме всего прочего, курильщики «спайса» имеют все шансы если не умереть, то стать инвалидами по причине тяжелых поражений ЦНС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Style w:val="a4"/>
          <w:rFonts w:ascii="Helvetica" w:hAnsi="Helvetica" w:cs="Helvetica"/>
          <w:color w:val="000000"/>
          <w:sz w:val="14"/>
          <w:szCs w:val="14"/>
        </w:rPr>
        <w:t>3. Сильная интоксикация организма.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При проникновении с дымом отравляющих веществ могут возникнуть токсические реакции - тошнота и рвота, учащенное сердцебиение и высокие показатели артериального давления, спазмы и судороги, обморок и кома. Сложность в устранении последствий курения смесей «спайс» заключается в том, что во многих случаях в крови пациентов при анализе отсутствуют наркотические соединения, что существенно затрудняет диагностику и назначение грамотного лечения.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Систематическое применение такого рода курительных смесей провоцирует  физическую и психическую адаптация, а абстинентный синдром (или синдром отмены) проявляется в болях во всем теле, тошноте, лихорадке. Курение смесей приводит к расстройству психики. Под угрозой оказываются память, умственная деятельность, внимание.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По другим клиническим наблюдениям, долгосрочное употребление «спайсов» оказывает негативное воздействие на печень, половую и сердечнососудистую систему. Курение «спайсов» также влияет на эрекцию, замедляет подвижность сперматозоидов и нарушает цикл менструации у женщин.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Долгосрочное употребление синтетических каннабиноидов в составе курительных смесей может спровоцировать возникновение раковых заболеваний и психических расстройств.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Style w:val="a5"/>
          <w:rFonts w:ascii="Helvetica" w:hAnsi="Helvetica" w:cs="Helvetica"/>
          <w:color w:val="999999"/>
          <w:sz w:val="14"/>
          <w:szCs w:val="14"/>
        </w:rPr>
        <w:t>Справочно: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Style w:val="a5"/>
          <w:rFonts w:ascii="Helvetica" w:hAnsi="Helvetica" w:cs="Helvetica"/>
          <w:color w:val="999999"/>
          <w:sz w:val="14"/>
          <w:szCs w:val="14"/>
        </w:rPr>
        <w:t>По исследованиям врачей-наркологов экспериментировагние различными психоактивными веществами, употребление легких и тяжелых наркотиков, включая курительные миксы, относится ко второй стадии возникновения физической и психической зависимости.</w:t>
      </w:r>
    </w:p>
    <w:p w:rsidR="00F05DAB" w:rsidRDefault="00F05DAB" w:rsidP="00F05DAB">
      <w:pPr>
        <w:pStyle w:val="a3"/>
        <w:shd w:val="clear" w:color="auto" w:fill="FFFFFF"/>
        <w:spacing w:beforeAutospacing="0" w:afterAutospacing="0" w:line="180" w:lineRule="atLeast"/>
        <w:jc w:val="both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Таким образом, научными исследованиями было показано, что синтетические каннабиноиды, содержащиеся в курительных смесях, оказывают крайне негативное влияние на организм человека. По силе воздействия синтетические каннабиноиды превосходят тетрагидроканнабинол, содержащийся в обычной  марихуане - вызывая глубокую не обратимую шизофрению.</w:t>
      </w:r>
    </w:p>
    <w:p w:rsidR="00DA2146" w:rsidRDefault="00DA2146"/>
    <w:sectPr w:rsidR="00DA2146" w:rsidSect="00DA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compat/>
  <w:rsids>
    <w:rsidRoot w:val="00F05DAB"/>
    <w:rsid w:val="0044190A"/>
    <w:rsid w:val="00B73D25"/>
    <w:rsid w:val="00DA2146"/>
    <w:rsid w:val="00F0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DAB"/>
    <w:rPr>
      <w:b/>
      <w:bCs/>
    </w:rPr>
  </w:style>
  <w:style w:type="character" w:customStyle="1" w:styleId="apple-converted-space">
    <w:name w:val="apple-converted-space"/>
    <w:basedOn w:val="a0"/>
    <w:rsid w:val="00F05DAB"/>
  </w:style>
  <w:style w:type="character" w:styleId="a5">
    <w:name w:val="Emphasis"/>
    <w:basedOn w:val="a0"/>
    <w:uiPriority w:val="20"/>
    <w:qFormat/>
    <w:rsid w:val="00F05D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1577</Words>
  <Characters>8993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Костылева</dc:creator>
  <cp:lastModifiedBy>Светлана Николаевна Костылева</cp:lastModifiedBy>
  <cp:revision>1</cp:revision>
  <dcterms:created xsi:type="dcterms:W3CDTF">2014-11-05T12:54:00Z</dcterms:created>
  <dcterms:modified xsi:type="dcterms:W3CDTF">2014-11-05T12:54:00Z</dcterms:modified>
</cp:coreProperties>
</file>