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DC0C" w14:textId="77777777" w:rsidR="00D36C30" w:rsidRPr="003D57EA" w:rsidRDefault="003F335F" w:rsidP="003F33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3D57EA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ПРОЕКТ</w:t>
      </w:r>
    </w:p>
    <w:tbl>
      <w:tblPr>
        <w:tblStyle w:val="a5"/>
        <w:tblW w:w="9810" w:type="dxa"/>
        <w:tblInd w:w="-2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388"/>
        <w:gridCol w:w="2312"/>
        <w:gridCol w:w="4110"/>
      </w:tblGrid>
      <w:tr w:rsidR="003D57EA" w:rsidRPr="003D57EA" w14:paraId="2C7F3C2D" w14:textId="77777777">
        <w:trPr>
          <w:trHeight w:val="2951"/>
        </w:trPr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30BCD5" w14:textId="77777777" w:rsidR="00D36C30" w:rsidRPr="003D57EA" w:rsidRDefault="00AC2716">
            <w:pPr>
              <w:pStyle w:val="a3"/>
              <w:spacing w:before="0" w:after="0" w:line="360" w:lineRule="auto"/>
              <w:ind w:right="-36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bookmarkStart w:id="0" w:name="_gjdgxs" w:colFirst="0" w:colLast="0"/>
            <w:bookmarkEnd w:id="0"/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УТВЕРЖДАЮ</w:t>
            </w:r>
          </w:p>
          <w:p w14:paraId="6AC9169C" w14:textId="77777777" w:rsidR="00D36C30" w:rsidRPr="003D57EA" w:rsidRDefault="00AC2716">
            <w:pPr>
              <w:pStyle w:val="a3"/>
              <w:spacing w:before="0" w:after="0" w:line="360" w:lineRule="auto"/>
              <w:ind w:right="-34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 xml:space="preserve">Заместитель Министра промышленности и торговли Российской Федерации </w:t>
            </w:r>
          </w:p>
          <w:p w14:paraId="3F7559B4" w14:textId="77777777" w:rsidR="00D36C30" w:rsidRPr="003D57EA" w:rsidRDefault="00D36C30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</w:p>
          <w:p w14:paraId="13FF3220" w14:textId="77777777" w:rsidR="00D36C30" w:rsidRPr="003D57EA" w:rsidRDefault="00AC2716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3D57EA">
              <w:rPr>
                <w:color w:val="FFFFFF" w:themeColor="background1"/>
                <w:sz w:val="26"/>
                <w:szCs w:val="26"/>
              </w:rPr>
              <w:t>_________ /</w:t>
            </w:r>
            <w:r w:rsidRPr="003D57E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О.Е. Бочаров</w:t>
            </w:r>
          </w:p>
          <w:p w14:paraId="4032A009" w14:textId="77777777" w:rsidR="00D36C30" w:rsidRPr="003D57EA" w:rsidRDefault="00AC2716">
            <w:pPr>
              <w:pStyle w:val="a3"/>
              <w:spacing w:before="0" w:after="0" w:line="360" w:lineRule="auto"/>
              <w:ind w:right="-34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 xml:space="preserve">« </w:t>
            </w: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  <w:u w:val="single"/>
              </w:rPr>
              <w:t xml:space="preserve">      </w:t>
            </w: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» __________ 2022 г.</w:t>
            </w:r>
          </w:p>
        </w:tc>
        <w:tc>
          <w:tcPr>
            <w:tcW w:w="2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24BC3" w14:textId="77777777" w:rsidR="00D36C30" w:rsidRPr="003D57EA" w:rsidRDefault="00AC2716">
            <w:pPr>
              <w:pStyle w:val="a3"/>
              <w:spacing w:before="0" w:after="0" w:line="360" w:lineRule="auto"/>
              <w:ind w:right="-36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УТВЕРЖДАЮ</w:t>
            </w:r>
          </w:p>
          <w:p w14:paraId="31917785" w14:textId="77777777" w:rsidR="00D36C30" w:rsidRPr="003D57EA" w:rsidRDefault="00AC2716">
            <w:pPr>
              <w:pStyle w:val="a3"/>
              <w:spacing w:before="0" w:after="0" w:line="360" w:lineRule="auto"/>
              <w:ind w:right="-34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 xml:space="preserve">Заместитель Министра </w:t>
            </w:r>
          </w:p>
          <w:p w14:paraId="34A2F093" w14:textId="77777777" w:rsidR="00D36C30" w:rsidRPr="003D57EA" w:rsidRDefault="00D36C30">
            <w:pPr>
              <w:spacing w:line="360" w:lineRule="auto"/>
              <w:rPr>
                <w:color w:val="FFFFFF" w:themeColor="background1"/>
              </w:rPr>
            </w:pPr>
          </w:p>
          <w:p w14:paraId="69F40746" w14:textId="77777777" w:rsidR="00D36C30" w:rsidRPr="003D57EA" w:rsidRDefault="00D36C30">
            <w:pPr>
              <w:spacing w:line="360" w:lineRule="auto"/>
              <w:rPr>
                <w:color w:val="FFFFFF" w:themeColor="background1"/>
              </w:rPr>
            </w:pPr>
          </w:p>
          <w:p w14:paraId="51C7FA65" w14:textId="77777777" w:rsidR="00D36C30" w:rsidRPr="003D57EA" w:rsidRDefault="00D36C30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</w:p>
          <w:p w14:paraId="7FDDD917" w14:textId="77777777" w:rsidR="00D36C30" w:rsidRPr="003D57EA" w:rsidRDefault="00AC2716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3D57EA">
              <w:rPr>
                <w:color w:val="FFFFFF" w:themeColor="background1"/>
                <w:sz w:val="26"/>
                <w:szCs w:val="26"/>
              </w:rPr>
              <w:t>_________ /</w:t>
            </w:r>
          </w:p>
          <w:p w14:paraId="7CDE56D7" w14:textId="77777777" w:rsidR="00D36C30" w:rsidRPr="003D57EA" w:rsidRDefault="00AC2716">
            <w:pPr>
              <w:pStyle w:val="a3"/>
              <w:spacing w:before="0" w:after="0" w:line="360" w:lineRule="auto"/>
              <w:ind w:right="-34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 xml:space="preserve">« </w:t>
            </w: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  <w:u w:val="single"/>
              </w:rPr>
              <w:t xml:space="preserve">      </w:t>
            </w: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» __________ 2022 г.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B6704F" w14:textId="77777777" w:rsidR="00D36C30" w:rsidRPr="003D57EA" w:rsidRDefault="00AC2716">
            <w:pPr>
              <w:pStyle w:val="a3"/>
              <w:spacing w:before="0" w:after="0"/>
              <w:ind w:right="-36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УТВЕРЖДАЮ</w:t>
            </w:r>
          </w:p>
          <w:p w14:paraId="09FF90CC" w14:textId="77777777" w:rsidR="00D36C30" w:rsidRPr="003D57EA" w:rsidRDefault="00AC271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Генеральный директор Национальной ассоциации производителей техники авиации общего назначения</w:t>
            </w:r>
          </w:p>
          <w:p w14:paraId="2C628C98" w14:textId="77777777" w:rsidR="00D36C30" w:rsidRPr="003D57EA" w:rsidRDefault="00D36C30">
            <w:pPr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14:paraId="5BB87CAF" w14:textId="77777777" w:rsidR="00D36C30" w:rsidRPr="003D57EA" w:rsidRDefault="00AC2716">
            <w:pPr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____________ / Т.А.</w:t>
            </w:r>
            <w:r w:rsidR="00844B0B" w:rsidRPr="003D57E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 </w:t>
            </w:r>
            <w:proofErr w:type="spellStart"/>
            <w:r w:rsidRPr="003D57E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Адонина</w:t>
            </w:r>
            <w:proofErr w:type="spellEnd"/>
          </w:p>
          <w:p w14:paraId="4F941AC4" w14:textId="77777777" w:rsidR="00D36C30" w:rsidRPr="003D57EA" w:rsidRDefault="00D36C30">
            <w:pPr>
              <w:pStyle w:val="a3"/>
              <w:spacing w:before="0" w:after="0"/>
              <w:ind w:right="-36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</w:p>
          <w:p w14:paraId="7FD3BF32" w14:textId="77777777" w:rsidR="00D36C30" w:rsidRPr="003D57EA" w:rsidRDefault="00D36C30">
            <w:pPr>
              <w:pStyle w:val="a3"/>
              <w:spacing w:before="0" w:after="0" w:line="360" w:lineRule="auto"/>
              <w:ind w:right="-36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</w:p>
          <w:p w14:paraId="795AD3E0" w14:textId="77777777" w:rsidR="00D36C30" w:rsidRPr="003D57EA" w:rsidRDefault="00AC2716" w:rsidP="00844B0B">
            <w:pPr>
              <w:pStyle w:val="a3"/>
              <w:spacing w:before="0" w:after="0" w:line="360" w:lineRule="auto"/>
              <w:ind w:right="-36"/>
              <w:jc w:val="left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 xml:space="preserve">                      «</w:t>
            </w:r>
            <w:r w:rsidR="00844B0B"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___</w:t>
            </w: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» августа 2024 г.</w:t>
            </w:r>
          </w:p>
        </w:tc>
      </w:tr>
    </w:tbl>
    <w:p w14:paraId="2834514E" w14:textId="77777777"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1FF7B2" w14:textId="77777777"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6E6A1D" w14:textId="77777777"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E9BD85" w14:textId="77777777"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848C5" w14:textId="77777777"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AC82EA" w14:textId="77777777" w:rsidR="00D36C30" w:rsidRDefault="00AC271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ВСЕРОССИЙСКОГО КОНКУРСА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«КАДРЫ ДЛЯ ЦИФРОВОЙ ПРОМЫШЛЕННОСТИ. СОЗДАНИЕ ЗАКОНЧЕННЫХ ПРОЕКТНО-КОНСТРУКТОРСКИХ РЕШЕНИЙ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РЕЖИМЕ СОРЕВНОВАНИЙ «КИБЕРДРОМ»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В 2024</w:t>
      </w:r>
      <w:r w:rsidR="00844B0B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2025 УЧЕБНОМ ГОДУ</w:t>
      </w:r>
    </w:p>
    <w:p w14:paraId="5226FA36" w14:textId="77777777"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59D418" w14:textId="77777777"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2A6B78" w14:textId="77777777"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69B0C3" w14:textId="77777777"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AEFE55" w14:textId="77777777"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5FE662" w14:textId="77777777"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161FD4" w14:textId="77777777"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D00D3D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</w:t>
      </w:r>
    </w:p>
    <w:p w14:paraId="2998B581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  <w:r>
        <w:br w:type="page"/>
      </w:r>
    </w:p>
    <w:p w14:paraId="6277CF42" w14:textId="77777777" w:rsidR="00D36C30" w:rsidRDefault="00AC271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14:paraId="2956F610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 время, когда идет усиленная борьба за технический прогресс</w:t>
      </w:r>
      <w:r w:rsidR="0084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новой техники во всех отраслях народного хозяйства, вопросы подготовки кадров приобретают особо важное значение. Требуется воспитывать всесторонне развитых и подготовленных людей, способных овладеть новой техникой, глубоко знающих экономику и организацию производства.</w:t>
      </w:r>
    </w:p>
    <w:p w14:paraId="082A8A8C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Российской Федерации от 21 июля 2020 года № 474 «О национальных целях развития Российской Федерации на период до 2030 года» определены национальные цели развития Российской Федерации на период до 2030 года 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человека.</w:t>
      </w:r>
    </w:p>
    <w:p w14:paraId="6311E251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церемонии открытия 15-го Международного авиационно-космического салона МАКС–2021 Президент Российской Федерации В.В. Путин отметил, что будущее за беспилотными летательными аппаратами и роботизированными комплексами, применением в авиации искусственного интеллекта.</w:t>
      </w:r>
    </w:p>
    <w:p w14:paraId="402425E0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декабря 2022 года Президент Российской Федерации В.В. Путин утвердил перечень поручений по вопросам развития беспилотных авиационных систем, включающий в том числе разработку и утверждение Стратегии развития беспилотной авиации Российской Федерации на период до 2030 года и на перспективу до 2035 года и Национального проекта «Беспилотные авиационные системы».</w:t>
      </w:r>
    </w:p>
    <w:p w14:paraId="45CDE428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этих важнейших общегосударственных задач возможно путем формирования эффективной экосистемы обучения кадров в неразрывной связи между образовательными организациями и отраслями промышленности.</w:t>
      </w:r>
    </w:p>
    <w:p w14:paraId="06B6ADF3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Успешный пример создания такой модели обучения реализован в рамках проводимого по инициативе Министерства промышленности и торговли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 и при поддержке заинтересованных федеральных органов исполнительной власти всероссийского конкурса «Кадры для цифровой промышленности. Создание законченных проектно-конструкторских решений в режиме соревнований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Кибердром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Всероссийский конкурс). Всероссийский конкурс проводится с 2019 года в формате инженерно-технических соревнований, результаты апробации которого позволяют говорить о его эффективности.</w:t>
      </w:r>
    </w:p>
    <w:p w14:paraId="293BE778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Всероссийского конкурса является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высококвалифицированных кадров в области беспилотных авиационных систем (далее – БАС) и наземной робототехники, привлечение молодежи к внедрению инновационных технологий для решения перспективных задач в интересах организаций и предприятий промышленности Российской Федерации и социально-экономического развития Российской Федерации.</w:t>
      </w:r>
    </w:p>
    <w:p w14:paraId="7A2BB62A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достигается выполнением следующих задач:</w:t>
      </w:r>
    </w:p>
    <w:p w14:paraId="79F865B6" w14:textId="77777777" w:rsidR="00D36C30" w:rsidRDefault="00C5192B" w:rsidP="00C51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>ыявление в регионах Российской Федерации потенциальных участников Всероссийского конкурса в возрасте 14-27 лет (обучающихся школ, студентов и молодых специалистов), ориентированных на научно-техническое творчество и решение задач в области беспилотных технологий и робототехники;</w:t>
      </w:r>
    </w:p>
    <w:p w14:paraId="4962EC14" w14:textId="77777777" w:rsidR="00D36C30" w:rsidRDefault="00C5192B" w:rsidP="00C51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бучение участников, зарегистрированных на информационно-образовательной платформе </w:t>
      </w:r>
      <w:proofErr w:type="spellStart"/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>Кибердром</w:t>
      </w:r>
      <w:proofErr w:type="spellEnd"/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КИБЕР-ДРОМ.РФ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>), теоретическим и практическим навыкам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 и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 БАС, авиационн</w:t>
      </w:r>
      <w:r>
        <w:rPr>
          <w:rFonts w:ascii="Times New Roman" w:eastAsia="Times New Roman" w:hAnsi="Times New Roman" w:cs="Times New Roman"/>
          <w:sz w:val="28"/>
          <w:szCs w:val="28"/>
        </w:rPr>
        <w:t>ой безопасности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 и кибербезопасност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>, предпринимательск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14:paraId="7307A9EF" w14:textId="77777777" w:rsidR="00D36C30" w:rsidRDefault="00C5192B" w:rsidP="00C51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беспечение проведения комплексного экзамена с целью проверки теоретических знаний обучаемых и их навыков управления БАС; </w:t>
      </w:r>
    </w:p>
    <w:p w14:paraId="080F1A88" w14:textId="77777777" w:rsidR="00D36C30" w:rsidRPr="00C5192B" w:rsidRDefault="00C5192B" w:rsidP="00C51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роведение этапов </w:t>
      </w:r>
      <w:r w:rsidR="00844B0B" w:rsidRPr="00C5192B">
        <w:rPr>
          <w:rFonts w:ascii="Times New Roman" w:eastAsia="Times New Roman" w:hAnsi="Times New Roman" w:cs="Times New Roman"/>
          <w:sz w:val="28"/>
          <w:szCs w:val="28"/>
        </w:rPr>
        <w:t>Всероссийского конкурса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, включая </w:t>
      </w:r>
      <w:r w:rsidR="00AC2716">
        <w:rPr>
          <w:rFonts w:ascii="Times New Roman" w:eastAsia="Times New Roman" w:hAnsi="Times New Roman" w:cs="Times New Roman"/>
          <w:sz w:val="28"/>
          <w:szCs w:val="28"/>
        </w:rPr>
        <w:t>четвертьфинал этап «Зарница»</w:t>
      </w:r>
      <w:r w:rsidR="00FD3F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D3F41" w:rsidRPr="00C5192B">
        <w:rPr>
          <w:rFonts w:ascii="Times New Roman" w:eastAsia="Times New Roman" w:hAnsi="Times New Roman" w:cs="Times New Roman"/>
          <w:sz w:val="28"/>
          <w:szCs w:val="28"/>
        </w:rPr>
        <w:t>конкурс видеороликов</w:t>
      </w:r>
      <w:r w:rsidR="00AC2716">
        <w:rPr>
          <w:rFonts w:ascii="Times New Roman" w:eastAsia="Times New Roman" w:hAnsi="Times New Roman" w:cs="Times New Roman"/>
          <w:sz w:val="28"/>
          <w:szCs w:val="28"/>
        </w:rPr>
        <w:t>, полуфинал этап «Авиационная работа»</w:t>
      </w:r>
      <w:r w:rsidR="00C47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A48">
        <w:rPr>
          <w:rFonts w:ascii="Times New Roman" w:eastAsia="Times New Roman" w:hAnsi="Times New Roman" w:cs="Times New Roman"/>
          <w:sz w:val="28"/>
          <w:szCs w:val="28"/>
        </w:rPr>
        <w:lastRenderedPageBreak/>
        <w:t>и конкурс «Сборка Сим»</w:t>
      </w:r>
      <w:r w:rsidR="00AC2716">
        <w:rPr>
          <w:rFonts w:ascii="Times New Roman" w:eastAsia="Times New Roman" w:hAnsi="Times New Roman" w:cs="Times New Roman"/>
          <w:sz w:val="28"/>
          <w:szCs w:val="28"/>
        </w:rPr>
        <w:t xml:space="preserve">, гранд-финал (финал) и 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конкурс инженерных и предпринимательских проектов с целью выявления лучшей команды </w:t>
      </w:r>
      <w:r w:rsidR="00844B0B" w:rsidRPr="00C5192B">
        <w:rPr>
          <w:rFonts w:ascii="Times New Roman" w:eastAsia="Times New Roman" w:hAnsi="Times New Roman" w:cs="Times New Roman"/>
          <w:sz w:val="28"/>
          <w:szCs w:val="28"/>
        </w:rPr>
        <w:t>Всероссийского конкурса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>, сформированной на базе организации или предприятия промышленности Российской Федерации.</w:t>
      </w:r>
    </w:p>
    <w:p w14:paraId="46798BAD" w14:textId="77777777" w:rsidR="00D36C30" w:rsidRDefault="00AC2716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Всероссийского конкурса проводятся отдельные треки 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>«Сила России», «</w:t>
      </w:r>
      <w:proofErr w:type="spellStart"/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Кибердром.Старт</w:t>
      </w:r>
      <w:proofErr w:type="spellEnd"/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собственными положениями.</w:t>
      </w:r>
    </w:p>
    <w:p w14:paraId="3FF0557F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реализации Всероссийского конкурса к 2030 году 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целом ряде предприятий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созданы общественные конструкторские бюро (университеты технического прогресса по изучению последних достижений науки и техники), которые будут принимать активное участие в решении технических вопросов производства, участвовать в соревнованиях, выявлять и поддерживать таланты в областях математики и информатики, подготовку специалистов нового профиля, отвечающих новым требованиям к ключевым компетенциям цифровой промышленности и внедрения новой техники во всех отраслях народного хозяйства, реализацию программ переподготовки по востребованным профессиям в условиях цифровой промышленности, а также перспективных образовательных проектов.</w:t>
      </w:r>
    </w:p>
    <w:p w14:paraId="020CC753" w14:textId="77777777" w:rsidR="00D36C30" w:rsidRDefault="00AC2716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before="280" w:after="280" w:line="360" w:lineRule="auto"/>
        <w:jc w:val="center"/>
      </w:pP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3F477AFE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регламентирует порядок и сроки реализации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сероссийского конкурса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14:paraId="344632D3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Инициатором проведения Всероссийского конкурса является Министерство промышленности и торговли Российской Федерации.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реализации Всероссийского конкурса принимают участие заинтересованные федеральные органы исполнительной власти, органы исполнительной власти субъектов Российской Федерации, образовательные организации, общественные объединения и представители отраслевых предприятий/организаций.</w:t>
      </w:r>
    </w:p>
    <w:p w14:paraId="04189D40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Всероссийского конкурса является Национальная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ассоциация производителей техники авиации общего назначения.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Финансовое обеспечение проведения мероприятия осуществляет организатор проведения </w:t>
      </w:r>
      <w:r w:rsidR="00844B0B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Всероссийского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555680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Всероссийского конкурса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учреждение «Научно-исследовательский центр «Институт имени Н.Е. Жуковского».</w:t>
      </w:r>
    </w:p>
    <w:p w14:paraId="47E43375" w14:textId="77777777" w:rsidR="00FD3F41" w:rsidRPr="00FD3F41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Всероссийского конкурса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«Орловский государственный университет имени И.С. Тургенева (далее – ФГБОУ ВО «ОГУ имени И.С. Тургенева»).</w:t>
      </w:r>
    </w:p>
    <w:p w14:paraId="1896E9DF" w14:textId="77777777" w:rsidR="00D36C30" w:rsidRDefault="00FD3F41" w:rsidP="00FD3F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отдельного трека «Сила России» Всероссийского конкурса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3F4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бюджетное профессиональное образовательное учреждение города Москвы «Колледж полиции»</w:t>
      </w:r>
      <w:r w:rsidR="00AB409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96C5BC" w14:textId="77777777" w:rsidR="00AB4098" w:rsidRDefault="00AB4098" w:rsidP="00FD3F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Операторами отдельного трека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Кибердром.Старт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Всероссийского конкурса являются </w:t>
      </w:r>
      <w:r w:rsidRPr="00AB4098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в субъектах Российской Федерации.</w:t>
      </w:r>
    </w:p>
    <w:p w14:paraId="632CA033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процесса:</w:t>
      </w:r>
    </w:p>
    <w:p w14:paraId="420ABBBD" w14:textId="77777777" w:rsidR="00D36C30" w:rsidRDefault="00AC2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новых знаний, умений и компетенций у участников в области инновационных технологий, БАС, наземных робототехнических средств (далее – РТС), технологий искусственного интеллекта, мехатроники и программирования с учетом растущей потребности рынка авиационных (беспилотных) работ;</w:t>
      </w:r>
    </w:p>
    <w:p w14:paraId="30D11B20" w14:textId="77777777" w:rsidR="00D36C30" w:rsidRDefault="00AC2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специализированных учебно-соревновательных программ и материальной базы (кейсов) для их быстрого и экономически эффективного тиражирования;</w:t>
      </w:r>
    </w:p>
    <w:p w14:paraId="610A6FD1" w14:textId="77777777" w:rsidR="00D36C30" w:rsidRDefault="00AC2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интеллектуальных способностей, интереса к научной (научно-исследовательской) деятельности;</w:t>
      </w:r>
    </w:p>
    <w:p w14:paraId="687092EB" w14:textId="77777777" w:rsidR="00D36C30" w:rsidRDefault="00AC2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укрепление у молодежи различных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возрастных категорий навыков разработки и применения современных БАС и РТС;</w:t>
      </w:r>
    </w:p>
    <w:p w14:paraId="41C13416" w14:textId="77777777" w:rsidR="00D36C30" w:rsidRDefault="00AC2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spacing w:line="360" w:lineRule="auto"/>
        <w:ind w:left="340" w:hanging="3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у участников проектно-исследовательских умений и навыков использования цифровых технологий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F80D5B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мероприятий организатором Всероссийского конкурса в обязательном порядке формируются оргкомитет и жюри. Допускается формирование на различных этапах реализации Всероссийского конкурса разного состава жюри.</w:t>
      </w:r>
    </w:p>
    <w:p w14:paraId="66251BF8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оставляет за собой право вносить в правила соревнований любые изменения, если эти изменения не дают преимуществ одной из команд.</w:t>
      </w:r>
    </w:p>
    <w:p w14:paraId="38AEF6F9" w14:textId="77777777" w:rsidR="00D36C30" w:rsidRDefault="00AC2716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before="280" w:after="280" w:line="360" w:lineRule="auto"/>
        <w:jc w:val="center"/>
      </w:pPr>
      <w:bookmarkStart w:id="3" w:name="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РЕАЛИЗАЦИИ ВСЕРОССИЙСКОГО КОНКУРСА</w:t>
      </w:r>
    </w:p>
    <w:p w14:paraId="2B458E4B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Дата, сроки и формат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Всероссийского конкурса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14:paraId="267092F0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Всероссийский конкурс проводится в период с 1 сентября 2024 года по 16 мая 2025 года в очно-заочном формате.</w:t>
      </w:r>
    </w:p>
    <w:p w14:paraId="47C1C3CC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участников Всероссийского конкурса.</w:t>
      </w:r>
    </w:p>
    <w:p w14:paraId="6F81554E" w14:textId="77777777" w:rsidR="00C36475" w:rsidRPr="003F335F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сентября – 30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года на информационно-образовательной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платформе </w:t>
      </w:r>
      <w:r w:rsidR="000270A6">
        <w:rPr>
          <w:rFonts w:ascii="Times New Roman" w:eastAsia="Times New Roman" w:hAnsi="Times New Roman" w:cs="Times New Roman"/>
          <w:sz w:val="28"/>
          <w:szCs w:val="28"/>
        </w:rPr>
        <w:t>КИБЕР-ДРОМ.РФ</w:t>
      </w:r>
      <w:r w:rsidR="0002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оператора Всероссийского конкурса регистрируются потенциальные участники. Участниками Всероссийского конкурса могут быть дети сотрудников предприятий/организаций, школьники профильных классов общеобразовательных организаций, воспитанники довузовских образовательных организаций </w:t>
      </w:r>
      <w:r w:rsidR="00AB4098">
        <w:rPr>
          <w:rFonts w:ascii="Times New Roman" w:eastAsia="Times New Roman" w:hAnsi="Times New Roman" w:cs="Times New Roman"/>
          <w:color w:val="000000"/>
          <w:sz w:val="28"/>
          <w:szCs w:val="28"/>
        </w:rPr>
        <w:t>силовых ведомств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кадетских корпусов субъектов Российской Федерации, студенты профессиональных образовательных организаций, обучающиеся организаций дополнительного образования, </w:t>
      </w:r>
      <w:r w:rsidR="00AB4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курсанты образовательных организаций </w:t>
      </w:r>
      <w:bookmarkStart w:id="4" w:name="_Hlk173480083"/>
      <w:r w:rsidR="00AB4098">
        <w:rPr>
          <w:rFonts w:ascii="Times New Roman" w:eastAsia="Times New Roman" w:hAnsi="Times New Roman" w:cs="Times New Roman"/>
          <w:color w:val="000000"/>
          <w:sz w:val="28"/>
          <w:szCs w:val="28"/>
        </w:rPr>
        <w:t>силовых ведомств Российской Федерации</w:t>
      </w:r>
      <w:bookmarkEnd w:id="4"/>
      <w:r w:rsidR="00AB4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бакалавриата/специалитета/магистратуры</w:t>
      </w:r>
      <w:r w:rsidR="00AB4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аспиранты организаций высшего образования, </w:t>
      </w:r>
      <w:r w:rsidR="00DD7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силовых ведомств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молодые специалисты из числа работников предприятий/организаций</w:t>
      </w:r>
      <w:r w:rsidR="00AB4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возрасте не </w:t>
      </w:r>
      <w:r w:rsidRPr="003F335F"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старше 27 лет и не моложе 14 лет.</w:t>
      </w:r>
    </w:p>
    <w:p w14:paraId="4FB27644" w14:textId="77777777" w:rsidR="00C36475" w:rsidRPr="003F335F" w:rsidRDefault="00C364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35F">
        <w:rPr>
          <w:rFonts w:ascii="Times New Roman" w:eastAsia="Times New Roman" w:hAnsi="Times New Roman" w:cs="Times New Roman"/>
          <w:sz w:val="28"/>
          <w:szCs w:val="28"/>
        </w:rPr>
        <w:t>Участники отдельного трека «</w:t>
      </w:r>
      <w:proofErr w:type="spellStart"/>
      <w:r w:rsidRPr="003F335F">
        <w:rPr>
          <w:rFonts w:ascii="Times New Roman" w:eastAsia="Times New Roman" w:hAnsi="Times New Roman" w:cs="Times New Roman"/>
          <w:sz w:val="28"/>
          <w:szCs w:val="28"/>
        </w:rPr>
        <w:t>Кибердром.Старт</w:t>
      </w:r>
      <w:proofErr w:type="spellEnd"/>
      <w:r w:rsidRPr="003F335F">
        <w:rPr>
          <w:rFonts w:ascii="Times New Roman" w:eastAsia="Times New Roman" w:hAnsi="Times New Roman" w:cs="Times New Roman"/>
          <w:sz w:val="28"/>
          <w:szCs w:val="28"/>
        </w:rPr>
        <w:t>» Всероссийского конкурса регистрируются на информационно-образовательной платформе КИБЕР-ДРОМ.РФ в сроки и в порядке, которые установлены в соответствующих регламентирующих документах.</w:t>
      </w:r>
    </w:p>
    <w:p w14:paraId="0C6FDBF5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35F">
        <w:rPr>
          <w:rFonts w:ascii="Times New Roman" w:eastAsia="Times New Roman" w:hAnsi="Times New Roman" w:cs="Times New Roman"/>
          <w:sz w:val="28"/>
          <w:szCs w:val="28"/>
        </w:rPr>
        <w:t xml:space="preserve">В рамках регистрации проходит тестирование, анкетирование и предоставление личных достижений участниками Всероссийского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конкурса, по результатам которого субъектам Российской Федерации будет рекомендовано собрать команды на базе предприятий промышленности из участников, показавших наилучшие результаты. К участию во Всероссийском конкурсе будут допущены команды регионов Российской Федерации, которые показали наилучшие результаты в рамках отбора и обеспечили наибольшее количество потенциальных участников, прошедших регистрацию.</w:t>
      </w:r>
    </w:p>
    <w:p w14:paraId="3A5603E5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Всероссийского конкурса предусмотрено обучение участников по программе профессионального обучения: «Оператор беспилотных авиационных систем (с максимальной взлетной массой 30 килограммов и менее)», в том числе и в формате мастер-классов.</w:t>
      </w:r>
    </w:p>
    <w:p w14:paraId="10E04362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113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конкурса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несколько этапов:</w:t>
      </w:r>
    </w:p>
    <w:p w14:paraId="0685BC41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базовая подготовка 1 октября – 31 октября 2024 года;</w:t>
      </w:r>
    </w:p>
    <w:p w14:paraId="5393BF30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сдача квалификационного экзамена 1 ноября – 10 ноября 2024 года</w:t>
      </w:r>
      <w:r w:rsidR="004D75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1A6967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подготовка к этапу «Зарница» 18 ноября – 29 ноября 2024 года;</w:t>
      </w:r>
    </w:p>
    <w:p w14:paraId="1E4A93E0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подготовка к этапу «Авиационная работа» 20 января – 9 февраля 2025 года;</w:t>
      </w:r>
    </w:p>
    <w:p w14:paraId="2E17AABA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подготовка к этапу «Гранд-финал» 17 марта – 7 апреля 2025 года.</w:t>
      </w:r>
    </w:p>
    <w:p w14:paraId="5CFD7DCE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базовой программы обучения по подготовке команд для участия в этапах Всероссийского конкурса осуществляется ФГБОУ ВО «ОГУ имени И.С. Тургенева» в дистанционном формате.</w:t>
      </w:r>
    </w:p>
    <w:p w14:paraId="03D038AF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команд Всероссийского конкурса проводится с определением рейтинга уровня подготовки участников. После окончания обучения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подготовки к этапу «Зарница» итоговая аттестация участников Всероссийского конкурса проводится в форме сдачи практико-ориентированного экзамена, который предусматривает моделирование реальных производственных условий для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командами практических задач профессиональной деятельности.</w:t>
      </w:r>
    </w:p>
    <w:p w14:paraId="661B33D1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базового обучения и результатам сдачи экзамена для участия в очных этапах Всероссийского конкурса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от субъекта Российской Федерации отбираются команды, показавшая наивысшие результаты и направляются итоговые списки команд с 11 ноября – 15 ноября 2024</w:t>
      </w:r>
      <w:r w:rsidR="00BF6E6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9FB324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конкурс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включает в себя несколько этапов, на каждом из которых производится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еделение победителей и призеров в командном и личном зачете:</w:t>
      </w:r>
    </w:p>
    <w:p w14:paraId="55A83A3A" w14:textId="77777777" w:rsidR="00D36C30" w:rsidRPr="00BF6E6B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6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F6E6B">
        <w:rPr>
          <w:rFonts w:ascii="Times New Roman" w:eastAsia="Times New Roman" w:hAnsi="Times New Roman" w:cs="Times New Roman"/>
          <w:sz w:val="28"/>
          <w:szCs w:val="28"/>
        </w:rPr>
        <w:tab/>
        <w:t xml:space="preserve">этап «Зарница» </w:t>
      </w:r>
      <w:r w:rsidR="00BF6E6B" w:rsidRPr="00BF6E6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F6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E6B" w:rsidRPr="00BF6E6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BF6E6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F6E6B" w:rsidRPr="00BF6E6B">
        <w:rPr>
          <w:rFonts w:ascii="Times New Roman" w:eastAsia="Times New Roman" w:hAnsi="Times New Roman" w:cs="Times New Roman"/>
          <w:sz w:val="28"/>
          <w:szCs w:val="28"/>
        </w:rPr>
        <w:t xml:space="preserve">8 декабря </w:t>
      </w:r>
      <w:r w:rsidRPr="00BF6E6B">
        <w:rPr>
          <w:rFonts w:ascii="Times New Roman" w:eastAsia="Times New Roman" w:hAnsi="Times New Roman" w:cs="Times New Roman"/>
          <w:sz w:val="28"/>
          <w:szCs w:val="28"/>
        </w:rPr>
        <w:t>2024 года;</w:t>
      </w:r>
    </w:p>
    <w:p w14:paraId="31CEAE38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«Авиационная работа» 24 февраля – 2 марта 2025 года;</w:t>
      </w:r>
    </w:p>
    <w:p w14:paraId="60FE6A71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этап «Гранд-финал» </w:t>
      </w:r>
      <w:r w:rsidR="00096268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268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96268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2025 года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465190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Места проведения этапов Всероссийского конкурса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14:paraId="73B3B2FD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«Зарница» и этап «Авиационная работа» проводятся в удаленном формате на полигоне Федерального центра беспилотных авиационных систем (г. Москва).</w:t>
      </w:r>
    </w:p>
    <w:p w14:paraId="4FE67E28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«Гранд-финал» проводится на полигоне Федерального центра беспилотных авиационных систем (г. Москва) в очном формате </w:t>
      </w:r>
      <w:r w:rsidR="00BF6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10 команд.</w:t>
      </w:r>
    </w:p>
    <w:p w14:paraId="5882B440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оргкомитета Всероссийского конкурса возможно изменение мест и </w:t>
      </w:r>
      <w:r>
        <w:rPr>
          <w:rFonts w:ascii="Times New Roman" w:eastAsia="Times New Roman" w:hAnsi="Times New Roman" w:cs="Times New Roman"/>
          <w:sz w:val="28"/>
          <w:szCs w:val="28"/>
        </w:rPr>
        <w:t>форматов проведения отдельных этапов и количества участников очного этапа.</w:t>
      </w:r>
    </w:p>
    <w:p w14:paraId="2949CE6C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конкурс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включает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соревнований и мероприятий деловой программы, демонстрацию научных достижений и проектных разработок команд-участниц (конкурс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видеороликов о </w:t>
      </w:r>
      <w:r w:rsidR="00A02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предприятиях и организациях участников, конкурс инженерных и предпринимательских проектов).</w:t>
      </w:r>
    </w:p>
    <w:p w14:paraId="0F80D08A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на каждом этапе Всероссийского конкурса проводятся в соответствии с отдельным регламентом, который доводится до сведения участников в сроки, указанные в пункте 2.</w:t>
      </w:r>
      <w:r w:rsidR="00A02DE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C3EE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оложения.</w:t>
      </w:r>
    </w:p>
    <w:p w14:paraId="5BCD06A9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соревновательной части этапа «Зарница», проводимой в удаленном формате, допускается по одной команде от предприятия, состав которой определяется по результатам регионального конкурсного отбора.</w:t>
      </w:r>
    </w:p>
    <w:p w14:paraId="63857B00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этапа «Зарница» для участия в этапе «Авиационная работа» отбираются не менее 30 команд, показавших лучшие результаты.</w:t>
      </w:r>
    </w:p>
    <w:p w14:paraId="12CCA7A3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этапа «Авиационная работа» для участия в этапе «Гранд-финал» отбираются не менее 10 команд</w:t>
      </w:r>
      <w:r w:rsidR="00A02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одного региона не более одной команды)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показавшие наилучшие результаты.</w:t>
      </w:r>
    </w:p>
    <w:p w14:paraId="5047DCA0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Команды, не прошедшие в этап «Авиационная работа» и «Гранд-финал», могут принимать участие в различных мероприятиях Всероссийского конкурса с целью дальнейшего развития профессиональных компетенций в области БАС.</w:t>
      </w:r>
    </w:p>
    <w:p w14:paraId="6FE7B9BE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подготовки и проведения каждого этапа Всероссийского конкурса не позднее, чем за две недели до даты проведения этапа, участникам доводится отдельный регламент, который публикуется на </w:t>
      </w:r>
      <w:bookmarkStart w:id="6" w:name="_Hlk173485728"/>
      <w:r w:rsidR="00BF6E6B" w:rsidRPr="00BF6E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информационно-образовательной платформе КИБЕР-ДРОМ.РФ</w:t>
      </w:r>
      <w:bookmarkEnd w:id="6"/>
      <w:r w:rsidR="00BF6E6B" w:rsidRPr="00BF6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оператора Всероссийского конкурса, в котором отражается содержательная специфика каждого этапа, критерии отбора победителей и учитывается категория участников.</w:t>
      </w:r>
    </w:p>
    <w:p w14:paraId="27CDA323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Всероссийского конкурса имеет право корректировать сроки публикации регламентов и вносить изменения в порядок подготовки и проведения этапов Всероссийского конкурса.</w:t>
      </w:r>
    </w:p>
    <w:p w14:paraId="16F84BF6" w14:textId="77777777" w:rsidR="00D36C30" w:rsidRDefault="00AC2716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before="280" w:after="280" w:line="360" w:lineRule="auto"/>
        <w:jc w:val="center"/>
      </w:pPr>
      <w:bookmarkStart w:id="7" w:name="tyjcwt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ВСЕРОССИЙСКОГО КОНКУРСА</w:t>
      </w:r>
    </w:p>
    <w:p w14:paraId="4E86D277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Конкурсе допускаются команды, сформированные на базе производственных предприятиях авиастроения, приборостроения,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двигателестроения, машиностроения, радиоэлектроники, лесопромышленного и оборонно-промышленного комплекса.</w:t>
      </w:r>
    </w:p>
    <w:p w14:paraId="2544FE9E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подготовки к участию во Всероссийском конкурсе формируются смешанные разновозрастные команды от субъекта Российской Федерации, созданные на базе предприятий. Возраст участников команд - не старше 27 лет и не моложе 14 лет.</w:t>
      </w:r>
    </w:p>
    <w:p w14:paraId="62E8AFA4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– коллектив участников во главе с тренером (преподавателем, наставником) и организатором. Количество членов команды 8 человек (3 школьника, 3 студента и 2 молодых специалиста предприятия). Из числа членов команды назначается капитан команды.</w:t>
      </w:r>
    </w:p>
    <w:p w14:paraId="13A701EB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Тренером и организатором команды могут выступить квалифицированные специалисты образовательной организации или отраслевого предприятия/организации.</w:t>
      </w:r>
    </w:p>
    <w:p w14:paraId="090157F6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команды не должны быть включены участники, ранее принимавшие участие во Всероссийском конкурсе.</w:t>
      </w:r>
    </w:p>
    <w:p w14:paraId="139825B4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конкурсных соревнований подготовка команд ведется с использованием многофункционального учебно-методического комплекса и оборудования российского производства, отраслевого программного обеспечения на основе отечественных доверенных решений партнеров Всероссийского конкурса.</w:t>
      </w:r>
    </w:p>
    <w:p w14:paraId="4EEB19BF" w14:textId="77777777" w:rsidR="00D36C30" w:rsidRPr="00417456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 w:rsidRPr="00417456">
        <w:rPr>
          <w:rFonts w:ascii="Times New Roman" w:eastAsia="Times New Roman" w:hAnsi="Times New Roman" w:cs="Times New Roman"/>
          <w:sz w:val="28"/>
          <w:szCs w:val="28"/>
        </w:rPr>
        <w:t xml:space="preserve">Базовой организацией, принимающей заявки команд на участие в Всероссийском конкурсе в </w:t>
      </w:r>
      <w:r w:rsidR="00844B0B" w:rsidRPr="00417456">
        <w:rPr>
          <w:rFonts w:ascii="Times New Roman" w:eastAsia="Times New Roman" w:hAnsi="Times New Roman" w:cs="Times New Roman"/>
          <w:sz w:val="28"/>
          <w:szCs w:val="28"/>
        </w:rPr>
        <w:t>2024/2025</w:t>
      </w:r>
      <w:r w:rsidRPr="0041745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является оператор Всероссийского конкурса ФГБОУ ВО «ОГУ имени И.С. Тургенева». Заявки подаются на </w:t>
      </w:r>
      <w:r w:rsidR="009C523E" w:rsidRPr="00417456">
        <w:rPr>
          <w:rFonts w:ascii="Times New Roman" w:eastAsia="Times New Roman" w:hAnsi="Times New Roman" w:cs="Times New Roman"/>
          <w:sz w:val="28"/>
          <w:szCs w:val="28"/>
        </w:rPr>
        <w:t>информационно-образовательной платформе КИБЕР-ДРОМ.РФ (</w:t>
      </w:r>
      <w:hyperlink r:id="rId7">
        <w:r w:rsidRPr="00417456">
          <w:rPr>
            <w:rFonts w:ascii="Times New Roman" w:eastAsia="Times New Roman" w:hAnsi="Times New Roman" w:cs="Times New Roman"/>
            <w:sz w:val="28"/>
            <w:szCs w:val="28"/>
          </w:rPr>
          <w:t>http://кибер-дром.рф/</w:t>
        </w:r>
      </w:hyperlink>
      <w:r w:rsidR="009C523E" w:rsidRPr="00417456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8">
        <w:r w:rsidR="009C523E" w:rsidRPr="00417456">
          <w:rPr>
            <w:rFonts w:ascii="Times New Roman" w:eastAsia="Times New Roman" w:hAnsi="Times New Roman" w:cs="Times New Roman"/>
            <w:sz w:val="28"/>
            <w:szCs w:val="28"/>
          </w:rPr>
          <w:t>http://cyber-drom.ru/</w:t>
        </w:r>
      </w:hyperlink>
      <w:r w:rsidRPr="004174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C47866F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Поданные заявки принимаются при условии наличия согласия на обработку персональных данных в соответствии со статьей 9 Федерального закона от 27 июля 2006 года № 152-ФЗ «О персональных данных». Согласие на обработку персональных данных несовершеннолетних участников заполняется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его законными представителями. Формы согласий размещаются на </w:t>
      </w:r>
      <w:r w:rsidR="009C523E" w:rsidRPr="009C523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информационно-образовательной платформе КИБЕР-ДРОМ.РФ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FD2631" w14:textId="77777777" w:rsidR="00D36C30" w:rsidRDefault="00AC2716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before="280" w:after="280" w:line="360" w:lineRule="auto"/>
        <w:jc w:val="center"/>
      </w:pPr>
      <w:bookmarkStart w:id="8" w:name="3dy6vkm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РАБОТЫ ОРГКОМИТЕТА, ЖЮРИ И КРИТЕРИИ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ОПРЕДЕЛЕНИЯ ПОБЕДИТЕЛЕЙ ЭТАПОВ ВСЕРОССИЙСКОГО КОНКУРСА</w:t>
      </w:r>
    </w:p>
    <w:p w14:paraId="60AF05C8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организации подготовки и проведения Всероссийского конкурса формируется оргкомитет, в состав которого входят представители заинтересованных федеральных органов исполнительной власти, органов исполнительной власти субъектов Российской Федерации, образовательных организаций, общественных объединений и представители отраслевых предприятий/организаций.</w:t>
      </w:r>
    </w:p>
    <w:p w14:paraId="357DBDA5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определения победителей организатором Всероссийского конкурса на каждом этапе проведения соревнований создается жюри. Состав жюри обусловлен практическими задачами, решаемыми на отдельном этапе конкурсных соревнований.</w:t>
      </w:r>
    </w:p>
    <w:p w14:paraId="33E143AD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жюри могут входить представители заинтересованных федеральных органов исполнительной власти, органов исполнительной власти субъектов Российской Федерации, образовательных организаций, общественных объединений и представители отраслевых предприятий/организаций.</w:t>
      </w:r>
    </w:p>
    <w:p w14:paraId="63EE0A6E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определяет победителей и призеров Всероссийского конкурса на каждом из его этапов с присуждением 1, 2, и 3 места в номинациях, которые определяются в регламенте проведения соответствующего этапа Всероссийского конкурса:</w:t>
      </w:r>
    </w:p>
    <w:p w14:paraId="3E12FBD9" w14:textId="77777777" w:rsidR="00D36C30" w:rsidRDefault="00AC2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и призеры в командном зачете;</w:t>
      </w:r>
    </w:p>
    <w:p w14:paraId="79547E28" w14:textId="77777777" w:rsidR="00D36C30" w:rsidRDefault="00AC2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и призеры в индивидуальных номинациях.</w:t>
      </w:r>
    </w:p>
    <w:p w14:paraId="3978CBED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жюри признаются правомочными в случае присутствия не менее 2/3 членов жюри.</w:t>
      </w:r>
    </w:p>
    <w:p w14:paraId="6A3425A0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Разрешение спорных вопросов осуществляется решением жюри открытым голосованием. Решение считается принятым, если за него проголосовало простое большинство из присутствующих членов. В случае равенства числа голосов голос председателя жюри считается решающим. Голоса остальных членов жюри равнозначны.</w:t>
      </w:r>
    </w:p>
    <w:p w14:paraId="6D9465DB" w14:textId="77777777"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жюри оформляются протоколами, которые подписывают все его члены, принявшие участие в заседании.</w:t>
      </w:r>
    </w:p>
    <w:p w14:paraId="711470A0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1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критерием определения победителей этапов Всероссийского конкурса является наибольшее количество набранных баллов.</w:t>
      </w:r>
    </w:p>
    <w:p w14:paraId="3831A3E2" w14:textId="77777777" w:rsidR="00D36C30" w:rsidRDefault="00AC2716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before="280" w:after="280" w:line="360" w:lineRule="auto"/>
        <w:jc w:val="center"/>
      </w:pPr>
      <w:bookmarkStart w:id="9" w:name="1t3h5sf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 ВСЕРОССИЙСКОГО КОНКУРСА. ПОРЯДОК НАГРАЖДЕНИЯ ПОБЕДИТЕЛЕЙ И ПРИЗЕРОВ</w:t>
      </w:r>
    </w:p>
    <w:p w14:paraId="6368F562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и призеры этапов Всероссийского конкурса определяются решением жюри.</w:t>
      </w:r>
    </w:p>
    <w:p w14:paraId="4C9A9A1A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Определяются участники, занявшие первое, второе и третье места </w:t>
      </w:r>
      <w:r w:rsidR="00417456" w:rsidRPr="00417456"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номинациях, которые определяются в регламенте проведения соответствующего этапа Всероссийского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16A7B1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победителей осуществляется в ходе церемонии закрытия каждого из этапов Всероссийского конкурса. Победители и участники этапов Всероссийского конкурса могут награждаться дипломами победителей или призеров, ценными подарками, призами.</w:t>
      </w:r>
    </w:p>
    <w:p w14:paraId="1A2C1FBF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этапа «Зарница» по итогам освоения модульной программы обучения и успешной сдачи итоговой аттестации, в том числе в формате соревновательной части, предусмотрена выдача свидетельства об освоении профессии «Оператор беспилотных авиационных систем (с максимальной взлетной массой 30 килограммов и менее)».</w:t>
      </w:r>
    </w:p>
    <w:p w14:paraId="29CAB230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включения Министерством просвещения Российской Федерации Всероссийского конкурса в перечень олимпиад и иных интеллектуальных и (или) творческих конкурсов, мероприятий, направленных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 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на соответствующий учебный год, организатором Всероссийского конкурса вносится информация о победителях и призерах Всероссийского конкурса в государственный информационный ресурс о лицах, проявивших выдающиеся способности, в сроки, утвержденные постановлением Правительства Российской Федерации от 17 ноября 2015 г. № 1239.</w:t>
      </w:r>
    </w:p>
    <w:p w14:paraId="6022A012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Официальная информация о мероприятиях Всероссийского конкурса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дополняющая настоящее Положение, размещается </w:t>
      </w:r>
      <w:r w:rsidR="00417456" w:rsidRPr="00417456">
        <w:rPr>
          <w:rFonts w:ascii="Times New Roman" w:eastAsia="Times New Roman" w:hAnsi="Times New Roman" w:cs="Times New Roman"/>
          <w:sz w:val="28"/>
          <w:szCs w:val="28"/>
        </w:rPr>
        <w:t>на информационно-образовательной платформе КИБЕР-ДРОМ.РФ (http://кибер-дром.рф/ или http://cyber-drom.ru/)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63BB11" w14:textId="77777777"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bookmarkStart w:id="10" w:name="_4d34og8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оперативного взаимодействия по вопросам мероприятий Всероссийского конкурса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рекомендуется обращаться по электронной почте: info@cyber-drom.ru.</w:t>
      </w:r>
    </w:p>
    <w:sectPr w:rsidR="00D36C30">
      <w:footerReference w:type="default" r:id="rId9"/>
      <w:footerReference w:type="first" r:id="rId10"/>
      <w:pgSz w:w="11900" w:h="16840"/>
      <w:pgMar w:top="1418" w:right="1055" w:bottom="1134" w:left="1276" w:header="0" w:footer="5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5334" w14:textId="77777777" w:rsidR="00C50A38" w:rsidRDefault="00C50A38">
      <w:r>
        <w:separator/>
      </w:r>
    </w:p>
  </w:endnote>
  <w:endnote w:type="continuationSeparator" w:id="0">
    <w:p w14:paraId="6A6CA831" w14:textId="77777777" w:rsidR="00C50A38" w:rsidRDefault="00C5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EEFB" w14:textId="77777777" w:rsidR="00D36C30" w:rsidRDefault="00AC2716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3D57EA">
      <w:rPr>
        <w:rFonts w:ascii="Times New Roman" w:eastAsia="Times New Roman" w:hAnsi="Times New Roman" w:cs="Times New Roman"/>
        <w:noProof/>
      </w:rPr>
      <w:t>13</w:t>
    </w:r>
    <w:r>
      <w:rPr>
        <w:rFonts w:ascii="Times New Roman" w:eastAsia="Times New Roman" w:hAnsi="Times New Roman" w:cs="Times New Roman"/>
      </w:rPr>
      <w:fldChar w:fldCharType="end"/>
    </w:r>
  </w:p>
  <w:p w14:paraId="6A9FF0EB" w14:textId="77777777" w:rsidR="00D36C30" w:rsidRDefault="00AC2716">
    <w:pPr>
      <w:spacing w:line="14" w:lineRule="auto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25B15DC" wp14:editId="2B6298E7">
              <wp:simplePos x="0" y="0"/>
              <wp:positionH relativeFrom="column">
                <wp:posOffset>5857960</wp:posOffset>
              </wp:positionH>
              <wp:positionV relativeFrom="paragraph">
                <wp:posOffset>0</wp:posOffset>
              </wp:positionV>
              <wp:extent cx="188020" cy="189781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20" cy="18978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36489E" w14:textId="77777777" w:rsidR="00082ED2" w:rsidRDefault="00C50A38"/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461.25pt;margin-top:0;width:14.8pt;height:14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" filled="f" stroked="f">
              <v:textbox inset="0,0,0,0">
                <w:txbxContent>
                  <w:p w:rsidR="00082ED2" w:rsidRDefault="00417456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96E5" w14:textId="77777777" w:rsidR="00D36C30" w:rsidRDefault="00D36C30"/>
  <w:p w14:paraId="2BEBD743" w14:textId="77777777" w:rsidR="00D36C30" w:rsidRDefault="00AC2716">
    <w:pPr>
      <w:spacing w:line="14" w:lineRule="auto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09092B0" wp14:editId="45582954">
              <wp:simplePos x="0" y="0"/>
              <wp:positionH relativeFrom="column">
                <wp:posOffset>5920105</wp:posOffset>
              </wp:positionH>
              <wp:positionV relativeFrom="paragraph">
                <wp:posOffset>0</wp:posOffset>
              </wp:positionV>
              <wp:extent cx="118745" cy="95885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5C3B1F" w14:textId="77777777" w:rsidR="00082ED2" w:rsidRDefault="00C50A38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6.15pt;margin-top:0;width:9.35pt;height:7.55pt;z-index:-25165721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" filled="f" stroked="f">
              <v:textbox style="mso-fit-shape-to-text:t" inset="0,0,0,0">
                <w:txbxContent>
                  <w:p w:rsidR="00082ED2" w:rsidRDefault="0041745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0F75" w14:textId="77777777" w:rsidR="00C50A38" w:rsidRDefault="00C50A38">
      <w:r>
        <w:separator/>
      </w:r>
    </w:p>
  </w:footnote>
  <w:footnote w:type="continuationSeparator" w:id="0">
    <w:p w14:paraId="5CA0BEE4" w14:textId="77777777" w:rsidR="00C50A38" w:rsidRDefault="00C5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952"/>
    <w:multiLevelType w:val="multilevel"/>
    <w:tmpl w:val="588A1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3351DA"/>
    <w:multiLevelType w:val="multilevel"/>
    <w:tmpl w:val="3AAEAD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9A675C6"/>
    <w:multiLevelType w:val="multilevel"/>
    <w:tmpl w:val="112654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96201C5"/>
    <w:multiLevelType w:val="multilevel"/>
    <w:tmpl w:val="1890B6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30"/>
    <w:rsid w:val="000270A6"/>
    <w:rsid w:val="00035731"/>
    <w:rsid w:val="00082508"/>
    <w:rsid w:val="00096268"/>
    <w:rsid w:val="000F5A38"/>
    <w:rsid w:val="003D57EA"/>
    <w:rsid w:val="003F335F"/>
    <w:rsid w:val="00417456"/>
    <w:rsid w:val="004D75A5"/>
    <w:rsid w:val="006A0C69"/>
    <w:rsid w:val="00844B0B"/>
    <w:rsid w:val="008467D3"/>
    <w:rsid w:val="009C523E"/>
    <w:rsid w:val="00A02DE0"/>
    <w:rsid w:val="00AB4098"/>
    <w:rsid w:val="00AC2716"/>
    <w:rsid w:val="00BF6E6B"/>
    <w:rsid w:val="00C36475"/>
    <w:rsid w:val="00C47A48"/>
    <w:rsid w:val="00C50A38"/>
    <w:rsid w:val="00C5192B"/>
    <w:rsid w:val="00D36C30"/>
    <w:rsid w:val="00DD723F"/>
    <w:rsid w:val="00FC3EE0"/>
    <w:rsid w:val="00F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B08F"/>
  <w15:docId w15:val="{F531EB27-1A77-4C8F-88B8-309A3D89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A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5A3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02DE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C523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C5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НИЦ</Company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Бурлакова</dc:creator>
  <cp:lastModifiedBy>Оксана Александровна Бурлакова</cp:lastModifiedBy>
  <cp:revision>2</cp:revision>
  <cp:lastPrinted>2024-08-01T13:29:00Z</cp:lastPrinted>
  <dcterms:created xsi:type="dcterms:W3CDTF">2024-08-28T04:58:00Z</dcterms:created>
  <dcterms:modified xsi:type="dcterms:W3CDTF">2024-08-28T04:58:00Z</dcterms:modified>
</cp:coreProperties>
</file>